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6C" w:rsidRDefault="00D1046C" w:rsidP="00D1046C">
      <w:pPr>
        <w:jc w:val="center"/>
        <w:rPr>
          <w:b/>
        </w:rPr>
      </w:pPr>
      <w:r>
        <w:rPr>
          <w:b/>
        </w:rPr>
        <w:t>WYMAGANIA EDUKACYJNE Z JĘZYKA NIEMIECKIEGO</w:t>
      </w:r>
    </w:p>
    <w:p w:rsidR="00D1046C" w:rsidRDefault="00D1046C" w:rsidP="00D1046C">
      <w:pPr>
        <w:jc w:val="center"/>
        <w:rPr>
          <w:b/>
          <w:sz w:val="18"/>
          <w:szCs w:val="18"/>
        </w:rPr>
      </w:pPr>
    </w:p>
    <w:p w:rsidR="00D1046C" w:rsidRDefault="00D1046C" w:rsidP="00D104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D1046C" w:rsidRDefault="00D1046C" w:rsidP="00D1046C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Zasady obowiązujące na lekcji języka niemieckiego</w:t>
      </w:r>
    </w:p>
    <w:p w:rsidR="00351DD4" w:rsidRDefault="00351DD4" w:rsidP="00351DD4">
      <w:pPr>
        <w:ind w:left="1288"/>
        <w:jc w:val="both"/>
        <w:rPr>
          <w:b/>
          <w:sz w:val="18"/>
          <w:szCs w:val="18"/>
        </w:rPr>
      </w:pP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 ma obowiązek być przygotowanym na każdą lekcję (powinien mieć zeszyt przedmiotowy, odrobioną pracę domową (również w formie ustnej), ćwiczenia, podręcznik (jeśli nauczyciel poprosi również o karty pracy), przybory do pisania)</w:t>
      </w:r>
    </w:p>
    <w:p w:rsidR="00D1046C" w:rsidRDefault="00351DD4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 ma prawo zgłosić 1  raz</w:t>
      </w:r>
      <w:r w:rsidR="00D1046C">
        <w:rPr>
          <w:sz w:val="18"/>
          <w:szCs w:val="18"/>
        </w:rPr>
        <w:t xml:space="preserve"> w semestrze nieprzygotowanie do zajęć.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Ponadto uczeń może zgłosić nieprzygotowanie do lekcji bez podawania przyczyny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Nauczyciel jest zobowiązany do przedstawienia na każdych zajęciach celów ogólnych lekcji (w formie zrozumiałej dla uczniów.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Nauczyciel jest zobowiązany do udzielania uczniowi rodzicom/opiekunom prawnym informacji zwrotnej, uwzględniającej to, co uczeń zrobił dobrze, jak też to, co powinien wykonać inaczej.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Informacja zwrotna może być przekazywana ustnie lub pisemnie.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Prace klasowe powinny być zapowiadane z co najmniej tygodniowym wyprzedzeniem.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Nauczyciel przekazuje uczniom zakres materiału.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Uczeń, który nie uczestniczył w sprawdzianie pisemnym (lub w którejś z innych obowiązujących procedur oceniania), ma obowiązek poddać się tej formie sprawdzenia jego osiągnięć w trybie określonym przez nauczyciela.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sytuacji nieprzystąpienia przez ucznia do ustalonej procedury oceniania, nauczyciel ma prawo w trybie dowolnym (np. w formie odpowiedzi ustnej) sprawdzić, czy uczeń opanował dane treści nauczania.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 ma prawo do jednokrotnej próby poprawienia oceny z pracy klasowej w trybie uzgodnionym z nauczycielem, jednak nie później niż w ciągu dwóch tygodni od daty jej wystawienia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Poprawiona ocena odnotowana jest w dzienniku obok poprawianej, przy czym nauczyciel uznaje obie. Nie wpisuje się jedynie takiej samej noty.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Oceny prac klasowych wpisywane są do dziennika lekcyjnego kolorem czerwonym.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Sprawdzanie i ocenianie prac klasowych nie trwa dłużej niż 14 dni.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razie stwierdzenia niesamodzielności pracy podczas prac klasowych, kartkówek i innych zadań wykonywanych indywidualnie uczeń otrzymuje ocenę niedostateczną, którą ma prawo poprawić w trybie uzgodnionym z nauczycielem.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Praca domowa powinna być wykonana samodzielnie przez ucznia, forma i treść zadań powinny być dostosowane przez nauczyciela do możliwości każdego ucznia.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Jeżeli uczeń nie rozumie pracy domowej zadanej przez nauczyciela, powinien zgłosić  to nauczycielowi przed lekcją.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 ma obowiązek uzupełniania notatek (także zadań domowych) za czas swojej nieobecności w czasie ustalonym z nauczycielem.</w:t>
      </w:r>
    </w:p>
    <w:p w:rsidR="00D1046C" w:rsidRDefault="00D1046C" w:rsidP="00D1046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Uczeń, który przygotowuje się do konkursów przedmiotowych, może być zwolniony z odpytywania, pisania prac klasowych, kartkówek, odrabiania prac domowych itd. na czas uzgodniony z nauczycielem</w:t>
      </w:r>
    </w:p>
    <w:p w:rsidR="00D1046C" w:rsidRDefault="00D1046C" w:rsidP="00D1046C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D1046C" w:rsidRDefault="00D1046C" w:rsidP="00D1046C">
      <w:pPr>
        <w:numPr>
          <w:ilvl w:val="0"/>
          <w:numId w:val="1"/>
        </w:numPr>
        <w:tabs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Ocenianie klasyfikacyjne (śródroczne i końcowo roczne).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Podczas ustalania oceny śródrocznej  uwzględniane są oceny cząstkowe uzyskane przez ucznia z obowiązkowych form sprawdzania wiadomości i umiejętności, z nadobowiązkowych form aktywności, za aktywność na lekcji, zaangażowanie i przygotowanie do zajęć.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 otrzymania przez ucznia oceny niedostatecznej na koniec semestru nauczyciel określa zakres materiału i wyznacza termin zaliczenia. Forma i sposób zaliczenia do uzgodnienia z nauczycielem.</w:t>
      </w: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both"/>
        <w:rPr>
          <w:sz w:val="18"/>
          <w:szCs w:val="18"/>
        </w:rPr>
      </w:pPr>
    </w:p>
    <w:p w:rsidR="00D1046C" w:rsidRDefault="00D1046C" w:rsidP="00D1046C">
      <w:pPr>
        <w:tabs>
          <w:tab w:val="left" w:pos="1134"/>
        </w:tabs>
        <w:ind w:left="1800"/>
        <w:jc w:val="center"/>
      </w:pPr>
      <w:r>
        <w:t>WYMAGANIA EDUKACYJNE NA POSZCZEGÓLNE OCENY</w:t>
      </w:r>
    </w:p>
    <w:p w:rsidR="00D1046C" w:rsidRDefault="00D1046C" w:rsidP="00D1046C">
      <w:pPr>
        <w:tabs>
          <w:tab w:val="left" w:pos="1134"/>
        </w:tabs>
        <w:ind w:left="1800" w:hanging="123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Ocenę celującą otrzymuje uczeń, który: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Otrzymuje maksymalną ilość punktów (100%)  z testów lub prac klasowych (45 min)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Estetycznie i systematycznie prowadzi zeszyt przedmiotowy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Na sprawdzianach wykonuje zadania o podwyższonym stopniu trudności.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Jest aktywny na każdych zajęciach i zawsze odrabia prace domową.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Potrafi formułować dłuższe, płynne i spójne wypowiedzi na określone tematy.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Pisze spójny, dobrze zorganizowany tekst, zawierający wszystkie istotne punkty, nie popełniając błędów i stosując prawidłową interpunkcję.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Bierze udział w projektach, wykonuje dodatkowe prace na ocenę celującą.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>Swobodnie wypowiada się na zadane przez nauczyciela pytania w języku niemieckim oraz swobodnie wypowiada się na określone tematy.</w:t>
      </w:r>
    </w:p>
    <w:p w:rsidR="00D1046C" w:rsidRDefault="00D1046C" w:rsidP="00D1046C">
      <w:pPr>
        <w:tabs>
          <w:tab w:val="left" w:pos="1134"/>
        </w:tabs>
        <w:ind w:left="1800" w:hanging="666"/>
        <w:jc w:val="both"/>
        <w:rPr>
          <w:sz w:val="18"/>
          <w:szCs w:val="18"/>
        </w:rPr>
      </w:pPr>
      <w:r>
        <w:rPr>
          <w:b/>
          <w:sz w:val="18"/>
          <w:szCs w:val="18"/>
        </w:rPr>
        <w:t>Ocenę bardzo dobrą otrzymuje uczeń, który potrafi</w:t>
      </w:r>
      <w:r>
        <w:rPr>
          <w:sz w:val="18"/>
          <w:szCs w:val="18"/>
        </w:rPr>
        <w:t>: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Stosować poprawną wymowę z zakresu poznanego materiału językowego.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Zdobywać informacje i udzielać informacji w typowych sytuacjach dnia codziennego.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Mówić płynnie i spójnie posługując się poprawnym językiem.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Podtrzymywać prostą rozmowę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Napisać spójny, bezbłędny tekst o odpowiedniej długości stosując odpowiedną interpunkcję.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Estetycznie i systematycznie prowadzić zeszyt przedmiotowy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Samodzielnie korzystać ze słowników dwujęzycznych.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Rozumieć ogólny sens różnorodnych tekstów przy czytaniu.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Wydobyć z tekstu potrzebne informacje (umieć odpowiedzieć na zadane pytanie do tekstu).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Jest aktywny na zajęciach i odrabia pracę domową</w:t>
      </w:r>
    </w:p>
    <w:p w:rsidR="00D1046C" w:rsidRDefault="00D1046C" w:rsidP="00D1046C">
      <w:pPr>
        <w:tabs>
          <w:tab w:val="left" w:pos="1134"/>
        </w:tabs>
        <w:ind w:left="1800" w:hanging="3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Ocenę dobrą otrzymuje uczeń, który potrafi: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Budować krótkie zdania w większości przypadków spójne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Używać słownictwa odpowiedniego do zadania.</w:t>
      </w:r>
    </w:p>
    <w:p w:rsidR="00D1046C" w:rsidRPr="00351DD4" w:rsidRDefault="00351DD4" w:rsidP="00351DD4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 w:rsidRPr="00351DD4">
        <w:rPr>
          <w:sz w:val="20"/>
          <w:szCs w:val="20"/>
        </w:rPr>
        <w:t>Rozróżniać d</w:t>
      </w:r>
      <w:r>
        <w:rPr>
          <w:sz w:val="20"/>
          <w:szCs w:val="20"/>
        </w:rPr>
        <w:t>zwięki</w:t>
      </w:r>
      <w:bookmarkStart w:id="0" w:name="_GoBack"/>
      <w:bookmarkEnd w:id="0"/>
    </w:p>
    <w:p w:rsidR="00D1046C" w:rsidRDefault="00D1046C" w:rsidP="00D1046C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Poprawnie artykułować słowa z zakresu poznanego materiału językowego.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Rozumieć polecenia nauczyciela.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Formułować krótkie, w miarę spójne wypowiedzi popełniając niekiedy zauważalne błędy.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Napisać krótki tekst stosując na ogół prawidłową pisownię i interpunkcję.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Estetycznie i systematycznie prowadzić zeszyt przedmiotowy i zeszyt ćwiczeń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Korzystać ze słowników dwujęzycznych.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Rozumieć ogólny sens prostych tekstów do czytania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Rozumieć większość kluczowych informacji w tekstach</w:t>
      </w:r>
    </w:p>
    <w:p w:rsidR="00D1046C" w:rsidRDefault="00D1046C" w:rsidP="00D1046C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Jest aktywny na zajęciach i odrabia pracę domową.</w:t>
      </w:r>
    </w:p>
    <w:p w:rsidR="00D1046C" w:rsidRDefault="00D1046C" w:rsidP="00D1046C">
      <w:pPr>
        <w:tabs>
          <w:tab w:val="left" w:pos="1134"/>
        </w:tabs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Ocenę dostateczną otrzymuje uczeń, który potrafi: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Poprawnie operować niektórymi prostymi strukturami.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Budować proste zdania, które są niespójne.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Używać wąskiego zakresu słownictwa odpowiedniego do zadania.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Rozróżniać większość dźwięków.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Zazwyczaj rozumieć proste polecenia nauczyciela , ewentualnie poparte gestem.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Odtworzyć wyuczone odpowiedzi posługując się częściowo poprawnym językiem.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Zadawać proste pytania i udzielać prostych odpowiedzi.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Napisać krótki tekst, który może zawierać błędy.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Estetycznie i systematycznie prowadzić zeszyt przedmiotowy.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Korzystać ze słownika dwujęzycznego.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Rozumieć ogólny sens prostych tekstów przy czytaniu z pomocą słownika.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Czasami jest aktywny na lekcjach i odrabia pracę domową.</w:t>
      </w:r>
    </w:p>
    <w:p w:rsidR="00D1046C" w:rsidRDefault="00D1046C" w:rsidP="00D1046C">
      <w:pPr>
        <w:tabs>
          <w:tab w:val="left" w:pos="1134"/>
        </w:tabs>
        <w:ind w:left="1701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Ocenę dopuszczającą otrzymuje uczeń, który</w:t>
      </w:r>
      <w:r>
        <w:rPr>
          <w:sz w:val="20"/>
          <w:szCs w:val="20"/>
        </w:rPr>
        <w:t>: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Używa tylko wąskiego zakresu słownictwa wprowadzonego w klasie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Zrozumieć proste słowa kierowane do niego powoli i wyraźnie przez nauczyciela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 pomocą nauczyciela rozumie proste komunikaty, czasami z powtórzeniem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Zadaje proste pytania i udziela prostych odpowiedzi, które są niespójne i chaotyczne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 pomocą nauczyciela odtwarza krótkie wyuczone odpowiedzi dla danej sytuacji z niewielkimi błędami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Rozróżnia niektóre dźwięki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Rozumie sens prostych słów często z pomocą słownika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Z pomocą nauczyciela o odpowiada na pytania zawarte w zeszycie ćwiczeń</w:t>
      </w:r>
    </w:p>
    <w:p w:rsidR="00D1046C" w:rsidRDefault="00D1046C" w:rsidP="00D1046C">
      <w:pPr>
        <w:tabs>
          <w:tab w:val="left" w:pos="1134"/>
        </w:tabs>
        <w:ind w:left="1701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Ocenę niedostateczną otrzymuje uczeń, który: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Nie opanował wiadomości i umiejętności, określonych  minimum programowym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Nie spełnia wymagań na ocenę dopuszczającą</w:t>
      </w:r>
    </w:p>
    <w:p w:rsidR="00D1046C" w:rsidRDefault="00D1046C" w:rsidP="00D1046C">
      <w:pPr>
        <w:numPr>
          <w:ilvl w:val="0"/>
          <w:numId w:val="4"/>
        </w:numPr>
        <w:tabs>
          <w:tab w:val="left" w:pos="1134"/>
        </w:tabs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Nie jest w stanie pracować, nawet z pomocą nauczyciela</w:t>
      </w: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Podpis rodzica: </w:t>
      </w: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………………………………….</w:t>
      </w: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D1046C" w:rsidRDefault="00D1046C" w:rsidP="00D1046C">
      <w:pPr>
        <w:tabs>
          <w:tab w:val="left" w:pos="1134"/>
        </w:tabs>
        <w:ind w:left="1701"/>
        <w:jc w:val="both"/>
        <w:rPr>
          <w:sz w:val="20"/>
          <w:szCs w:val="20"/>
        </w:rPr>
      </w:pPr>
    </w:p>
    <w:p w:rsidR="00001790" w:rsidRDefault="00001790"/>
    <w:sectPr w:rsidR="0000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21E"/>
    <w:multiLevelType w:val="hybridMultilevel"/>
    <w:tmpl w:val="5762B7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5D3AB8"/>
    <w:multiLevelType w:val="hybridMultilevel"/>
    <w:tmpl w:val="256890FE"/>
    <w:lvl w:ilvl="0" w:tplc="11EE14F4">
      <w:start w:val="1"/>
      <w:numFmt w:val="upperRoman"/>
      <w:lvlText w:val="%1."/>
      <w:lvlJc w:val="left"/>
      <w:pPr>
        <w:ind w:left="128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0EF6"/>
    <w:multiLevelType w:val="hybridMultilevel"/>
    <w:tmpl w:val="BE2AF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9DB1B11"/>
    <w:multiLevelType w:val="hybridMultilevel"/>
    <w:tmpl w:val="B99628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34"/>
    <w:rsid w:val="00001790"/>
    <w:rsid w:val="00071734"/>
    <w:rsid w:val="00351DD4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0319"/>
  <w15:chartTrackingRefBased/>
  <w15:docId w15:val="{C76DF1FB-85DB-417C-9391-AEB6942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2022-10-02T20:25:00Z</dcterms:created>
  <dcterms:modified xsi:type="dcterms:W3CDTF">2022-10-02T20:37:00Z</dcterms:modified>
</cp:coreProperties>
</file>