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5B78E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Wf</w:t>
      </w:r>
      <w:proofErr w:type="spellEnd"/>
      <w:r>
        <w:rPr>
          <w:color w:val="333333"/>
          <w:sz w:val="28"/>
          <w:szCs w:val="28"/>
        </w:rPr>
        <w:t xml:space="preserve"> 2</w:t>
      </w:r>
      <w:r w:rsidR="00615176" w:rsidRPr="00BB1C76">
        <w:rPr>
          <w:color w:val="333333"/>
          <w:sz w:val="28"/>
          <w:szCs w:val="28"/>
        </w:rPr>
        <w:t xml:space="preserve">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5B78E6">
        <w:rPr>
          <w:color w:val="333333"/>
          <w:sz w:val="28"/>
          <w:szCs w:val="28"/>
        </w:rPr>
        <w:t>25.06.2020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 xml:space="preserve">Temat: </w:t>
      </w:r>
      <w:bookmarkStart w:id="0" w:name="_GoBack"/>
      <w:r w:rsidRPr="00883652">
        <w:rPr>
          <w:color w:val="333333"/>
          <w:sz w:val="28"/>
          <w:szCs w:val="28"/>
        </w:rPr>
        <w:t>Podstawy piłki ręcznej- podania, rzuty</w:t>
      </w:r>
      <w:bookmarkEnd w:id="0"/>
      <w:r w:rsidRPr="00883652">
        <w:rPr>
          <w:color w:val="333333"/>
          <w:sz w:val="28"/>
          <w:szCs w:val="28"/>
        </w:rPr>
        <w:t>.</w:t>
      </w:r>
      <w:r w:rsidR="005B78E6">
        <w:rPr>
          <w:color w:val="333333"/>
          <w:sz w:val="28"/>
          <w:szCs w:val="28"/>
        </w:rPr>
        <w:t xml:space="preserve"> -25.06.2020</w:t>
      </w:r>
    </w:p>
    <w:p w:rsidR="00BB1C76" w:rsidRP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b/>
          <w:color w:val="333333"/>
          <w:sz w:val="28"/>
          <w:szCs w:val="28"/>
        </w:rPr>
      </w:pP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Obraz 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8A4C622" wp14:editId="4451EFDA">
            <wp:extent cx="5181600" cy="3867150"/>
            <wp:effectExtent l="0" t="0" r="0" b="0"/>
            <wp:docPr id="2" name="Obraz 2" descr="Zestaw plansz podstawy piłki r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lansz podstawy piłki rę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374352"/>
    <w:rsid w:val="00393444"/>
    <w:rsid w:val="003C516E"/>
    <w:rsid w:val="00460352"/>
    <w:rsid w:val="004F3140"/>
    <w:rsid w:val="005B78E6"/>
    <w:rsid w:val="00615176"/>
    <w:rsid w:val="00883652"/>
    <w:rsid w:val="008A5B9A"/>
    <w:rsid w:val="008D2EC0"/>
    <w:rsid w:val="00914CCE"/>
    <w:rsid w:val="00990E76"/>
    <w:rsid w:val="00BB1C76"/>
    <w:rsid w:val="00C41E78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0D1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2020-06-23T19:53:00Z</dcterms:created>
  <dcterms:modified xsi:type="dcterms:W3CDTF">2020-06-23T20:01:00Z</dcterms:modified>
</cp:coreProperties>
</file>