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C8E03" w14:textId="4C8BAE95" w:rsidR="00AB1B31" w:rsidRPr="00AB1B31" w:rsidRDefault="00AB1B31" w:rsidP="00AB1B31">
      <w:pPr>
        <w:rPr>
          <w:rFonts w:ascii="Times New Roman" w:hAnsi="Times New Roman" w:cs="Times New Roman"/>
          <w:sz w:val="26"/>
          <w:szCs w:val="26"/>
        </w:rPr>
      </w:pPr>
      <w:r w:rsidRPr="00AB1B31">
        <w:rPr>
          <w:rFonts w:ascii="Times New Roman" w:hAnsi="Times New Roman" w:cs="Times New Roman"/>
          <w:sz w:val="26"/>
          <w:szCs w:val="26"/>
        </w:rPr>
        <w:t xml:space="preserve">Karty pracy do lekcji języka polskiego według rozkładu materiału do klasy 7 szkoły podstawowej (Wydawnictwo GWO, seria </w:t>
      </w:r>
      <w:r w:rsidRPr="00AB1B31">
        <w:rPr>
          <w:rFonts w:ascii="Times New Roman" w:hAnsi="Times New Roman" w:cs="Times New Roman"/>
          <w:i/>
          <w:sz w:val="26"/>
          <w:szCs w:val="26"/>
        </w:rPr>
        <w:t>Między nami</w:t>
      </w:r>
      <w:r w:rsidRPr="00AB1B31">
        <w:rPr>
          <w:rFonts w:ascii="Times New Roman" w:hAnsi="Times New Roman" w:cs="Times New Roman"/>
          <w:sz w:val="26"/>
          <w:szCs w:val="26"/>
        </w:rPr>
        <w:t>).</w:t>
      </w:r>
    </w:p>
    <w:p w14:paraId="048F95F8" w14:textId="77777777" w:rsidR="00AB1B31" w:rsidRPr="00AB1B31" w:rsidRDefault="00AB1B31">
      <w:pPr>
        <w:rPr>
          <w:rFonts w:ascii="Times New Roman" w:hAnsi="Times New Roman" w:cs="Times New Roman"/>
          <w:sz w:val="26"/>
          <w:szCs w:val="26"/>
        </w:rPr>
      </w:pPr>
    </w:p>
    <w:p w14:paraId="168765C1" w14:textId="003F6EF7" w:rsidR="0057338D" w:rsidRPr="008524FA" w:rsidRDefault="00707410">
      <w:pPr>
        <w:rPr>
          <w:rFonts w:ascii="Times New Roman" w:hAnsi="Times New Roman" w:cs="Times New Roman"/>
          <w:sz w:val="26"/>
          <w:szCs w:val="26"/>
          <w:u w:val="single"/>
        </w:rPr>
      </w:pPr>
      <w:r w:rsidRPr="008524FA">
        <w:rPr>
          <w:rFonts w:ascii="Times New Roman" w:hAnsi="Times New Roman" w:cs="Times New Roman"/>
          <w:sz w:val="26"/>
          <w:szCs w:val="26"/>
          <w:u w:val="single"/>
        </w:rPr>
        <w:t>Temat: Osobowe i nieosobowe formy czasownika. Imiesłowy.</w:t>
      </w:r>
    </w:p>
    <w:p w14:paraId="1C90A44B" w14:textId="73FB8B50" w:rsidR="00AB1B31" w:rsidRPr="00AB1B31" w:rsidRDefault="00AB1B31">
      <w:pPr>
        <w:rPr>
          <w:rFonts w:ascii="Times New Roman" w:hAnsi="Times New Roman" w:cs="Times New Roman"/>
          <w:sz w:val="26"/>
          <w:szCs w:val="26"/>
        </w:rPr>
      </w:pPr>
    </w:p>
    <w:p w14:paraId="1ABC37B1" w14:textId="77777777" w:rsidR="00AB1B31" w:rsidRPr="00AB1B31" w:rsidRDefault="00AB1B31" w:rsidP="00AB1B31">
      <w:pPr>
        <w:rPr>
          <w:rFonts w:ascii="Times New Roman" w:hAnsi="Times New Roman" w:cs="Times New Roman"/>
          <w:b/>
          <w:sz w:val="26"/>
          <w:szCs w:val="26"/>
        </w:rPr>
      </w:pPr>
      <w:r w:rsidRPr="00AB1B31">
        <w:rPr>
          <w:rFonts w:ascii="Times New Roman" w:hAnsi="Times New Roman" w:cs="Times New Roman"/>
          <w:b/>
          <w:sz w:val="26"/>
          <w:szCs w:val="26"/>
        </w:rPr>
        <w:t>NACOBEZU:</w:t>
      </w:r>
    </w:p>
    <w:p w14:paraId="41B13719" w14:textId="6141D32A" w:rsidR="00AB1B31" w:rsidRPr="00AB1B31" w:rsidRDefault="00AB1B31" w:rsidP="00AB1B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AB1B31">
        <w:rPr>
          <w:rFonts w:ascii="Times New Roman" w:hAnsi="Times New Roman" w:cs="Times New Roman"/>
          <w:b/>
          <w:sz w:val="26"/>
          <w:szCs w:val="26"/>
        </w:rPr>
        <w:t>Wiem i wyjaśniam czym jest osobowa i nieosobowa forma czasownika.</w:t>
      </w:r>
    </w:p>
    <w:p w14:paraId="2E09CCFB" w14:textId="343E9032" w:rsidR="00AB1B31" w:rsidRPr="00AB1B31" w:rsidRDefault="00AB1B31" w:rsidP="00AB1B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AB1B31">
        <w:rPr>
          <w:rFonts w:ascii="Times New Roman" w:hAnsi="Times New Roman" w:cs="Times New Roman"/>
          <w:b/>
          <w:sz w:val="26"/>
          <w:szCs w:val="26"/>
        </w:rPr>
        <w:t>Rozpoznaję różne formy czasownika w tekście.</w:t>
      </w:r>
    </w:p>
    <w:p w14:paraId="5BEDBABB" w14:textId="22B87E7C" w:rsidR="00AB1B31" w:rsidRPr="00AB1B31" w:rsidRDefault="00AB1B31" w:rsidP="00AB1B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AB1B31">
        <w:rPr>
          <w:rFonts w:ascii="Times New Roman" w:hAnsi="Times New Roman" w:cs="Times New Roman"/>
          <w:b/>
          <w:sz w:val="26"/>
          <w:szCs w:val="26"/>
        </w:rPr>
        <w:t xml:space="preserve">Znam rodzaje imiesłowów. </w:t>
      </w:r>
    </w:p>
    <w:p w14:paraId="6433D3ED" w14:textId="3356174C" w:rsidR="00AB1B31" w:rsidRPr="00AB1B31" w:rsidRDefault="00AB1B31">
      <w:pPr>
        <w:rPr>
          <w:rFonts w:ascii="Times New Roman" w:hAnsi="Times New Roman" w:cs="Times New Roman"/>
        </w:rPr>
      </w:pPr>
    </w:p>
    <w:p w14:paraId="08C87D2E" w14:textId="77777777" w:rsidR="00AB1B31" w:rsidRPr="00AB1B31" w:rsidRDefault="00AB1B31">
      <w:pPr>
        <w:rPr>
          <w:rFonts w:ascii="Times New Roman" w:hAnsi="Times New Roman" w:cs="Times New Roman"/>
        </w:rPr>
      </w:pPr>
    </w:p>
    <w:p w14:paraId="61DCCE5A" w14:textId="3007962B" w:rsidR="00707410" w:rsidRDefault="00707410" w:rsidP="007074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B1B31">
        <w:rPr>
          <w:rFonts w:ascii="Times New Roman" w:hAnsi="Times New Roman" w:cs="Times New Roman"/>
          <w:sz w:val="26"/>
          <w:szCs w:val="26"/>
        </w:rPr>
        <w:t xml:space="preserve">Zapoznaj się z informacjami na temat </w:t>
      </w:r>
      <w:r w:rsidR="00AB1B31" w:rsidRPr="00AB1B31">
        <w:rPr>
          <w:rFonts w:ascii="Times New Roman" w:hAnsi="Times New Roman" w:cs="Times New Roman"/>
          <w:sz w:val="26"/>
          <w:szCs w:val="26"/>
        </w:rPr>
        <w:t>formy osobowej i nieosobowej czasownika.</w:t>
      </w:r>
    </w:p>
    <w:p w14:paraId="2E18AD97" w14:textId="77777777" w:rsidR="0069382A" w:rsidRPr="0069382A" w:rsidRDefault="0069382A" w:rsidP="0069382A">
      <w:pPr>
        <w:rPr>
          <w:rFonts w:ascii="Times New Roman" w:hAnsi="Times New Roman" w:cs="Times New Roman"/>
          <w:sz w:val="26"/>
          <w:szCs w:val="26"/>
        </w:rPr>
      </w:pPr>
    </w:p>
    <w:p w14:paraId="7996862F" w14:textId="1410560F" w:rsidR="00AB1B31" w:rsidRPr="00AB1B31" w:rsidRDefault="00AB1B31" w:rsidP="00AB1B31">
      <w:pPr>
        <w:rPr>
          <w:rFonts w:ascii="Times New Roman" w:hAnsi="Times New Roman" w:cs="Times New Roman"/>
        </w:rPr>
      </w:pPr>
      <w:r w:rsidRPr="00AB1B31">
        <w:rPr>
          <w:rFonts w:ascii="Times New Roman" w:hAnsi="Times New Roman" w:cs="Times New Roman"/>
          <w:noProof/>
        </w:rPr>
        <w:drawing>
          <wp:inline distT="0" distB="0" distL="0" distR="0" wp14:anchorId="100751FD" wp14:editId="4D567A13">
            <wp:extent cx="6035040" cy="3017411"/>
            <wp:effectExtent l="0" t="0" r="3810" b="0"/>
            <wp:docPr id="2" name="Obraz 2" descr="https://multipodreczniki.apps.gwo.pl/data.php/fe60617c3fb3d8036c2fd0b50b4721a64be83311/1823133/file/307/resources/291/29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fe60617c3fb3d8036c2fd0b50b4721a64be83311/1823133/file/307/resources/291/2915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513" cy="302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1C24082" w14:textId="56DDB10D" w:rsidR="00AB1B31" w:rsidRPr="00AB1B31" w:rsidRDefault="00AB1B31" w:rsidP="00AB1B31">
      <w:pPr>
        <w:rPr>
          <w:rFonts w:ascii="Times New Roman" w:hAnsi="Times New Roman" w:cs="Times New Roman"/>
        </w:rPr>
      </w:pPr>
      <w:r w:rsidRPr="00AB1B31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B2FA219" wp14:editId="48B336FD">
            <wp:extent cx="5760502" cy="6591300"/>
            <wp:effectExtent l="0" t="0" r="0" b="0"/>
            <wp:docPr id="3" name="Obraz 3" descr="https://multipodreczniki.apps.gwo.pl/data.php/fe60617c3fb3d8036c2fd0b50b4721a64be83311/1790085/file/397/resources/370/370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fe60617c3fb3d8036c2fd0b50b4721a64be83311/1790085/file/397/resources/370/3709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724" cy="659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E2729" w14:textId="28155B50" w:rsidR="00AB1B31" w:rsidRDefault="00AB1B31" w:rsidP="00AB1B31">
      <w:pPr>
        <w:rPr>
          <w:rFonts w:ascii="Times New Roman" w:hAnsi="Times New Roman" w:cs="Times New Roman"/>
        </w:rPr>
      </w:pPr>
    </w:p>
    <w:p w14:paraId="4ACC63B7" w14:textId="77777777" w:rsidR="0069382A" w:rsidRPr="00AB1B31" w:rsidRDefault="0069382A" w:rsidP="00AB1B31">
      <w:pPr>
        <w:rPr>
          <w:rFonts w:ascii="Times New Roman" w:hAnsi="Times New Roman" w:cs="Times New Roman"/>
        </w:rPr>
      </w:pPr>
    </w:p>
    <w:p w14:paraId="578DF43D" w14:textId="46C85A41" w:rsidR="00AB1B31" w:rsidRPr="008524FA" w:rsidRDefault="00AB1B31" w:rsidP="00A535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524FA">
        <w:rPr>
          <w:rFonts w:ascii="Times New Roman" w:hAnsi="Times New Roman" w:cs="Times New Roman"/>
          <w:sz w:val="26"/>
          <w:szCs w:val="26"/>
        </w:rPr>
        <w:t xml:space="preserve">Zapoznaj się z podziałem imiesłowów. </w:t>
      </w:r>
    </w:p>
    <w:p w14:paraId="6B3DA8F4" w14:textId="4D535C78" w:rsidR="00AB1B31" w:rsidRPr="00AB1B31" w:rsidRDefault="00AB1B31" w:rsidP="00AB1B31">
      <w:pPr>
        <w:rPr>
          <w:rFonts w:ascii="Times New Roman" w:hAnsi="Times New Roman" w:cs="Times New Roman"/>
        </w:rPr>
      </w:pPr>
      <w:r w:rsidRPr="00AB1B31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20F493A" wp14:editId="00D6C192">
            <wp:extent cx="5760720" cy="5472684"/>
            <wp:effectExtent l="0" t="0" r="0" b="0"/>
            <wp:docPr id="1" name="Obraz 1" descr="https://multipodreczniki.apps.gwo.pl/data.php/fe60617c3fb3d8036c2fd0b50b4721a64be83311/1790085/file/397/resources/370/37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fe60617c3fb3d8036c2fd0b50b4721a64be83311/1790085/file/397/resources/370/3709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7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A5570" w14:textId="2D29BB5C" w:rsidR="00707410" w:rsidRDefault="00707410">
      <w:pPr>
        <w:rPr>
          <w:rFonts w:ascii="Times New Roman" w:hAnsi="Times New Roman" w:cs="Times New Roman"/>
        </w:rPr>
      </w:pPr>
    </w:p>
    <w:p w14:paraId="5FDB5478" w14:textId="7A43DC17" w:rsidR="0069382A" w:rsidRDefault="008524FA" w:rsidP="008524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524FA">
        <w:rPr>
          <w:rFonts w:ascii="Times New Roman" w:hAnsi="Times New Roman" w:cs="Times New Roman"/>
          <w:sz w:val="26"/>
          <w:szCs w:val="26"/>
        </w:rPr>
        <w:t xml:space="preserve">Rozwiąż ćwiczenie interaktywne (otwórz podane hiperłącze): </w:t>
      </w:r>
    </w:p>
    <w:p w14:paraId="185F648E" w14:textId="77777777" w:rsidR="0069382A" w:rsidRDefault="0069382A" w:rsidP="0069382A">
      <w:pPr>
        <w:pStyle w:val="Akapitzlist"/>
        <w:ind w:left="644"/>
        <w:rPr>
          <w:rFonts w:ascii="Times New Roman" w:hAnsi="Times New Roman" w:cs="Times New Roman"/>
          <w:sz w:val="26"/>
          <w:szCs w:val="26"/>
        </w:rPr>
      </w:pPr>
    </w:p>
    <w:p w14:paraId="7C2D42D7" w14:textId="1EA15B5A" w:rsidR="008524FA" w:rsidRDefault="0069382A" w:rsidP="0069382A">
      <w:pPr>
        <w:pStyle w:val="Akapitzlist"/>
        <w:ind w:left="644"/>
        <w:rPr>
          <w:rFonts w:ascii="Times New Roman" w:hAnsi="Times New Roman" w:cs="Times New Roman"/>
          <w:sz w:val="26"/>
          <w:szCs w:val="26"/>
        </w:rPr>
      </w:pPr>
      <w:hyperlink r:id="rId8" w:history="1">
        <w:r w:rsidRPr="008A56A4">
          <w:rPr>
            <w:rStyle w:val="Hipercze"/>
            <w:rFonts w:ascii="Times New Roman" w:hAnsi="Times New Roman" w:cs="Times New Roman"/>
            <w:sz w:val="26"/>
            <w:szCs w:val="26"/>
          </w:rPr>
          <w:t>https://wordwall.net/pl/resource/1146268/imies%c5%82owy</w:t>
        </w:r>
      </w:hyperlink>
    </w:p>
    <w:p w14:paraId="2F3A5547" w14:textId="77777777" w:rsidR="0069382A" w:rsidRPr="0069382A" w:rsidRDefault="0069382A" w:rsidP="0069382A">
      <w:pPr>
        <w:pStyle w:val="Akapitzlist"/>
        <w:ind w:left="644"/>
        <w:rPr>
          <w:rFonts w:ascii="Times New Roman" w:hAnsi="Times New Roman" w:cs="Times New Roman"/>
          <w:sz w:val="26"/>
          <w:szCs w:val="26"/>
        </w:rPr>
      </w:pPr>
    </w:p>
    <w:p w14:paraId="350579D6" w14:textId="5CF45CD8" w:rsidR="00A5359F" w:rsidRDefault="00A5359F" w:rsidP="008524FA">
      <w:pPr>
        <w:pStyle w:val="Akapitzlist"/>
        <w:rPr>
          <w:rFonts w:ascii="Times New Roman" w:hAnsi="Times New Roman" w:cs="Times New Roman"/>
        </w:rPr>
      </w:pPr>
    </w:p>
    <w:p w14:paraId="3487EB48" w14:textId="489A6099" w:rsidR="008524FA" w:rsidRDefault="008524FA" w:rsidP="00B87F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87FA4">
        <w:rPr>
          <w:rFonts w:ascii="Times New Roman" w:hAnsi="Times New Roman" w:cs="Times New Roman"/>
          <w:sz w:val="26"/>
          <w:szCs w:val="26"/>
        </w:rPr>
        <w:t>Rozpoznaj typ imiesłowu w podanych zdaniach. Wpisz obok zdania.</w:t>
      </w:r>
    </w:p>
    <w:p w14:paraId="6222FBBD" w14:textId="77777777" w:rsidR="00B87FA4" w:rsidRPr="00B87FA4" w:rsidRDefault="00B87FA4" w:rsidP="00B87FA4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14:paraId="6578B0C9" w14:textId="77777777" w:rsidR="00B87FA4" w:rsidRPr="00B87FA4" w:rsidRDefault="00B87FA4" w:rsidP="00B87FA4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14:paraId="4953F26C" w14:textId="228BA4BF" w:rsidR="008524FA" w:rsidRPr="00B87FA4" w:rsidRDefault="008524FA" w:rsidP="008524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87FA4">
        <w:rPr>
          <w:rFonts w:ascii="Times New Roman" w:hAnsi="Times New Roman" w:cs="Times New Roman"/>
          <w:sz w:val="26"/>
          <w:szCs w:val="26"/>
        </w:rPr>
        <w:t>Znalazłem właśnie list napisany przez ciebie.     ………………………</w:t>
      </w:r>
    </w:p>
    <w:p w14:paraId="2D38E95B" w14:textId="500036FC" w:rsidR="008524FA" w:rsidRPr="00B87FA4" w:rsidRDefault="008524FA" w:rsidP="008524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87FA4">
        <w:rPr>
          <w:rFonts w:ascii="Times New Roman" w:hAnsi="Times New Roman" w:cs="Times New Roman"/>
          <w:sz w:val="26"/>
          <w:szCs w:val="26"/>
        </w:rPr>
        <w:t>Wszystkie prace zostały ocenione przez nauczycieli. ……………………</w:t>
      </w:r>
    </w:p>
    <w:p w14:paraId="00BD6E98" w14:textId="6032108C" w:rsidR="008524FA" w:rsidRPr="00B87FA4" w:rsidRDefault="008524FA" w:rsidP="008524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87FA4">
        <w:rPr>
          <w:rFonts w:ascii="Times New Roman" w:hAnsi="Times New Roman" w:cs="Times New Roman"/>
          <w:sz w:val="26"/>
          <w:szCs w:val="26"/>
        </w:rPr>
        <w:t>Wczoraj, siedząc w domu, słuchaliśmy muzyki.  ………………………</w:t>
      </w:r>
      <w:r w:rsidR="00B87FA4">
        <w:rPr>
          <w:rFonts w:ascii="Times New Roman" w:hAnsi="Times New Roman" w:cs="Times New Roman"/>
          <w:sz w:val="26"/>
          <w:szCs w:val="26"/>
        </w:rPr>
        <w:t>..</w:t>
      </w:r>
    </w:p>
    <w:p w14:paraId="3E7087DE" w14:textId="41E8956C" w:rsidR="008524FA" w:rsidRPr="00B87FA4" w:rsidRDefault="008524FA" w:rsidP="008524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87FA4">
        <w:rPr>
          <w:rFonts w:ascii="Times New Roman" w:hAnsi="Times New Roman" w:cs="Times New Roman"/>
          <w:sz w:val="26"/>
          <w:szCs w:val="26"/>
        </w:rPr>
        <w:t xml:space="preserve">Widzieliśmy malarza odwzorowującego </w:t>
      </w:r>
      <w:r w:rsidR="00B87FA4" w:rsidRPr="00B87FA4">
        <w:rPr>
          <w:rFonts w:ascii="Times New Roman" w:hAnsi="Times New Roman" w:cs="Times New Roman"/>
          <w:sz w:val="26"/>
          <w:szCs w:val="26"/>
        </w:rPr>
        <w:t>przyrodę.</w:t>
      </w:r>
      <w:r w:rsidR="00B87FA4">
        <w:rPr>
          <w:rFonts w:ascii="Times New Roman" w:hAnsi="Times New Roman" w:cs="Times New Roman"/>
          <w:sz w:val="26"/>
          <w:szCs w:val="26"/>
        </w:rPr>
        <w:t xml:space="preserve">  ……………………..</w:t>
      </w:r>
    </w:p>
    <w:p w14:paraId="34B6FAC3" w14:textId="72E65DEA" w:rsidR="00B87FA4" w:rsidRDefault="00B87FA4" w:rsidP="008524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87FA4">
        <w:rPr>
          <w:rFonts w:ascii="Times New Roman" w:hAnsi="Times New Roman" w:cs="Times New Roman"/>
          <w:sz w:val="26"/>
          <w:szCs w:val="26"/>
        </w:rPr>
        <w:t>Zatrzymawszy się na chwilę, spojrzałam w kierunku domu.</w:t>
      </w:r>
      <w:r>
        <w:rPr>
          <w:rFonts w:ascii="Times New Roman" w:hAnsi="Times New Roman" w:cs="Times New Roman"/>
          <w:sz w:val="26"/>
          <w:szCs w:val="26"/>
        </w:rPr>
        <w:t xml:space="preserve"> …………….</w:t>
      </w:r>
    </w:p>
    <w:p w14:paraId="0AADC53C" w14:textId="77777777" w:rsidR="00B87FA4" w:rsidRDefault="00B87FA4" w:rsidP="00B87FA4">
      <w:pPr>
        <w:pStyle w:val="Akapitzlist"/>
        <w:ind w:left="1440"/>
        <w:rPr>
          <w:rFonts w:ascii="Times New Roman" w:hAnsi="Times New Roman" w:cs="Times New Roman"/>
          <w:sz w:val="26"/>
          <w:szCs w:val="26"/>
        </w:rPr>
      </w:pPr>
    </w:p>
    <w:p w14:paraId="3949FAF8" w14:textId="1357CDD5" w:rsidR="00B87FA4" w:rsidRPr="00B87FA4" w:rsidRDefault="00B87FA4" w:rsidP="00B87F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Zapoznaj się z informacją na temat pisowni </w:t>
      </w:r>
      <w:r w:rsidRPr="00B87FA4">
        <w:rPr>
          <w:rFonts w:ascii="Times New Roman" w:hAnsi="Times New Roman" w:cs="Times New Roman"/>
          <w:sz w:val="26"/>
          <w:szCs w:val="26"/>
        </w:rPr>
        <w:t>„nie”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 imiesłowami.</w:t>
      </w:r>
    </w:p>
    <w:p w14:paraId="5864BAA8" w14:textId="77777777" w:rsidR="00B87FA4" w:rsidRDefault="00B87FA4" w:rsidP="00B87FA4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14:paraId="26A1271E" w14:textId="17169527" w:rsidR="00B87FA4" w:rsidRPr="0069382A" w:rsidRDefault="00B87FA4" w:rsidP="00B87FA4">
      <w:pPr>
        <w:pStyle w:val="Akapitzlist"/>
        <w:rPr>
          <w:rFonts w:ascii="Times New Roman" w:hAnsi="Times New Roman" w:cs="Times New Roman"/>
          <w:b/>
          <w:color w:val="1F4E79" w:themeColor="accent5" w:themeShade="80"/>
          <w:sz w:val="26"/>
          <w:szCs w:val="26"/>
        </w:rPr>
      </w:pPr>
      <w:r w:rsidRPr="0069382A">
        <w:rPr>
          <w:rFonts w:ascii="Times New Roman" w:hAnsi="Times New Roman" w:cs="Times New Roman"/>
          <w:b/>
          <w:color w:val="1F4E79" w:themeColor="accent5" w:themeShade="80"/>
          <w:sz w:val="26"/>
          <w:szCs w:val="26"/>
        </w:rPr>
        <w:t>Zapamiętaj!</w:t>
      </w:r>
    </w:p>
    <w:p w14:paraId="0F66834B" w14:textId="77777777" w:rsidR="00B87FA4" w:rsidRPr="0069382A" w:rsidRDefault="00B87FA4" w:rsidP="00B87FA4">
      <w:pPr>
        <w:pStyle w:val="Akapitzlist"/>
        <w:rPr>
          <w:rFonts w:ascii="Times New Roman" w:hAnsi="Times New Roman" w:cs="Times New Roman"/>
          <w:color w:val="1F4E79" w:themeColor="accent5" w:themeShade="80"/>
          <w:sz w:val="26"/>
          <w:szCs w:val="26"/>
        </w:rPr>
      </w:pPr>
    </w:p>
    <w:p w14:paraId="6AC77C1B" w14:textId="77777777" w:rsidR="00B87FA4" w:rsidRPr="0069382A" w:rsidRDefault="00B87FA4" w:rsidP="00B87FA4">
      <w:pPr>
        <w:pStyle w:val="Akapitzlist"/>
        <w:rPr>
          <w:rFonts w:ascii="Times New Roman" w:hAnsi="Times New Roman" w:cs="Times New Roman"/>
          <w:color w:val="1F4E79" w:themeColor="accent5" w:themeShade="80"/>
          <w:sz w:val="26"/>
          <w:szCs w:val="26"/>
        </w:rPr>
      </w:pPr>
      <w:r w:rsidRPr="0069382A">
        <w:rPr>
          <w:rFonts w:ascii="Times New Roman" w:hAnsi="Times New Roman" w:cs="Times New Roman"/>
          <w:b/>
          <w:color w:val="1F4E79" w:themeColor="accent5" w:themeShade="80"/>
          <w:sz w:val="26"/>
          <w:szCs w:val="26"/>
        </w:rPr>
        <w:t>Imiesłowy przysłówkowe</w:t>
      </w:r>
      <w:r w:rsidRPr="0069382A">
        <w:rPr>
          <w:rFonts w:ascii="Times New Roman" w:hAnsi="Times New Roman" w:cs="Times New Roman"/>
          <w:color w:val="1F4E79" w:themeColor="accent5" w:themeShade="80"/>
          <w:sz w:val="26"/>
          <w:szCs w:val="26"/>
        </w:rPr>
        <w:t xml:space="preserve"> z przeczeniem „nie” piszemy zawsze rozdzielnie, np. nie pisząc, nie napisawszy.</w:t>
      </w:r>
    </w:p>
    <w:p w14:paraId="6C871FB6" w14:textId="2A80233F" w:rsidR="00B87FA4" w:rsidRPr="0069382A" w:rsidRDefault="00B87FA4" w:rsidP="00B87FA4">
      <w:pPr>
        <w:pStyle w:val="Akapitzlist"/>
        <w:rPr>
          <w:rFonts w:ascii="Times New Roman" w:hAnsi="Times New Roman" w:cs="Times New Roman"/>
          <w:color w:val="1F4E79" w:themeColor="accent5" w:themeShade="80"/>
          <w:sz w:val="26"/>
          <w:szCs w:val="26"/>
        </w:rPr>
      </w:pPr>
      <w:r w:rsidRPr="0069382A">
        <w:rPr>
          <w:rFonts w:ascii="Times New Roman" w:hAnsi="Times New Roman" w:cs="Times New Roman"/>
          <w:b/>
          <w:color w:val="1F4E79" w:themeColor="accent5" w:themeShade="80"/>
          <w:sz w:val="26"/>
          <w:szCs w:val="26"/>
        </w:rPr>
        <w:t>Imiesłowy przymiotnikowe</w:t>
      </w:r>
      <w:r w:rsidRPr="0069382A">
        <w:rPr>
          <w:rFonts w:ascii="Times New Roman" w:hAnsi="Times New Roman" w:cs="Times New Roman"/>
          <w:color w:val="1F4E79" w:themeColor="accent5" w:themeShade="80"/>
          <w:sz w:val="26"/>
          <w:szCs w:val="26"/>
        </w:rPr>
        <w:t xml:space="preserve"> z przeczeniem „nie” piszemy łącznie, np. niemający, niewykonany, niewykryty.</w:t>
      </w:r>
    </w:p>
    <w:p w14:paraId="10D4EA93" w14:textId="5337D634" w:rsidR="00B87FA4" w:rsidRDefault="00B87FA4" w:rsidP="00B87FA4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14:paraId="202169B3" w14:textId="1FB31D6D" w:rsidR="00B87FA4" w:rsidRPr="00D26D9F" w:rsidRDefault="00D26D9F" w:rsidP="00D26D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Wpisz w wolne miejsca poprawnie podane imiesłowy. </w:t>
      </w:r>
    </w:p>
    <w:p w14:paraId="518ADA8E" w14:textId="77777777" w:rsidR="0069382A" w:rsidRDefault="0069382A" w:rsidP="00D26D9F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</w:p>
    <w:p w14:paraId="1D6BDF2B" w14:textId="576179CF" w:rsidR="00D26D9F" w:rsidRPr="00D26D9F" w:rsidRDefault="00D26D9F" w:rsidP="00D26D9F">
      <w:pPr>
        <w:spacing w:after="0" w:line="360" w:lineRule="auto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D26D9F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Na leśnej polanie</w:t>
      </w:r>
    </w:p>
    <w:p w14:paraId="6ADF5994" w14:textId="77777777" w:rsidR="00A37FAC" w:rsidRDefault="00D26D9F" w:rsidP="00A37FAC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D26D9F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Po wyjściu z lasu zauważyliśmy rozległą polanę. Panowała tam niezwykła cisza. </w:t>
      </w:r>
      <w:r w:rsidRPr="0069382A">
        <w:rPr>
          <w:rFonts w:ascii="Times New Roman" w:eastAsia="Calibri" w:hAnsi="Times New Roman" w:cs="Times New Roman"/>
          <w:bCs/>
          <w:iCs/>
          <w:sz w:val="26"/>
          <w:szCs w:val="26"/>
        </w:rPr>
        <w:t>……………..(n</w:t>
      </w:r>
      <w:r w:rsidRPr="00D26D9F">
        <w:rPr>
          <w:rFonts w:ascii="Times New Roman" w:eastAsia="Calibri" w:hAnsi="Times New Roman" w:cs="Times New Roman"/>
          <w:bCs/>
          <w:iCs/>
          <w:sz w:val="26"/>
          <w:szCs w:val="26"/>
        </w:rPr>
        <w:t>ie chcąc</w:t>
      </w:r>
      <w:r w:rsidRPr="0069382A">
        <w:rPr>
          <w:rFonts w:ascii="Times New Roman" w:eastAsia="Calibri" w:hAnsi="Times New Roman" w:cs="Times New Roman"/>
          <w:bCs/>
          <w:iCs/>
          <w:sz w:val="26"/>
          <w:szCs w:val="26"/>
        </w:rPr>
        <w:t>)</w:t>
      </w:r>
      <w:r w:rsidRPr="00D26D9F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zakłócać tego spokoju, postanowiliśmy rozmawiać szeptem. Gdzieś wysoko wśród konarów drzew słychać było śpiew </w:t>
      </w:r>
      <w:r w:rsidRPr="0069382A">
        <w:rPr>
          <w:rFonts w:ascii="Times New Roman" w:eastAsia="Calibri" w:hAnsi="Times New Roman" w:cs="Times New Roman"/>
          <w:bCs/>
          <w:iCs/>
          <w:sz w:val="26"/>
          <w:szCs w:val="26"/>
        </w:rPr>
        <w:t>………………</w:t>
      </w:r>
      <w:r w:rsidR="0069382A">
        <w:rPr>
          <w:rFonts w:ascii="Times New Roman" w:eastAsia="Calibri" w:hAnsi="Times New Roman" w:cs="Times New Roman"/>
          <w:bCs/>
          <w:iCs/>
          <w:sz w:val="26"/>
          <w:szCs w:val="26"/>
        </w:rPr>
        <w:t>…………</w:t>
      </w:r>
      <w:r w:rsidRPr="0069382A">
        <w:rPr>
          <w:rFonts w:ascii="Times New Roman" w:eastAsia="Calibri" w:hAnsi="Times New Roman" w:cs="Times New Roman"/>
          <w:bCs/>
          <w:iCs/>
          <w:sz w:val="26"/>
          <w:szCs w:val="26"/>
        </w:rPr>
        <w:t>(</w:t>
      </w:r>
      <w:r w:rsidRPr="00D26D9F">
        <w:rPr>
          <w:rFonts w:ascii="Times New Roman" w:eastAsia="Calibri" w:hAnsi="Times New Roman" w:cs="Times New Roman"/>
          <w:bCs/>
          <w:iCs/>
          <w:sz w:val="26"/>
          <w:szCs w:val="26"/>
        </w:rPr>
        <w:t>nie</w:t>
      </w:r>
      <w:r w:rsidRPr="0069382A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r w:rsidRPr="00D26D9F">
        <w:rPr>
          <w:rFonts w:ascii="Times New Roman" w:eastAsia="Calibri" w:hAnsi="Times New Roman" w:cs="Times New Roman"/>
          <w:bCs/>
          <w:iCs/>
          <w:sz w:val="26"/>
          <w:szCs w:val="26"/>
        </w:rPr>
        <w:t>znanych</w:t>
      </w:r>
      <w:r w:rsidRPr="0069382A">
        <w:rPr>
          <w:rFonts w:ascii="Times New Roman" w:eastAsia="Calibri" w:hAnsi="Times New Roman" w:cs="Times New Roman"/>
          <w:bCs/>
          <w:iCs/>
          <w:sz w:val="26"/>
          <w:szCs w:val="26"/>
        </w:rPr>
        <w:t>)</w:t>
      </w:r>
      <w:r w:rsidRPr="00D26D9F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nam ptaków. </w:t>
      </w:r>
      <w:r w:rsidRPr="0069382A">
        <w:rPr>
          <w:rFonts w:ascii="Times New Roman" w:eastAsia="Calibri" w:hAnsi="Times New Roman" w:cs="Times New Roman"/>
          <w:bCs/>
          <w:iCs/>
          <w:sz w:val="26"/>
          <w:szCs w:val="26"/>
        </w:rPr>
        <w:t>………………………(n</w:t>
      </w:r>
      <w:r w:rsidRPr="00D26D9F">
        <w:rPr>
          <w:rFonts w:ascii="Times New Roman" w:eastAsia="Calibri" w:hAnsi="Times New Roman" w:cs="Times New Roman"/>
          <w:bCs/>
          <w:iCs/>
          <w:sz w:val="26"/>
          <w:szCs w:val="26"/>
        </w:rPr>
        <w:t>ie przerywając</w:t>
      </w:r>
      <w:r w:rsidRPr="0069382A">
        <w:rPr>
          <w:rFonts w:ascii="Times New Roman" w:eastAsia="Calibri" w:hAnsi="Times New Roman" w:cs="Times New Roman"/>
          <w:bCs/>
          <w:iCs/>
          <w:sz w:val="26"/>
          <w:szCs w:val="26"/>
        </w:rPr>
        <w:t>)</w:t>
      </w:r>
      <w:r w:rsidRPr="00D26D9F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marszu, z zaciekawieniem spojrzeliśmy w górę. Niestety, wśród gęstych gałęzi nie dostrzegliśmy ptasich śpiewaków. Za to nasz wzrok przykuło coś innego. Oto kolorowy dzięcioł niestrudzenie stukał w pień wysokiej sosny. Dźwięk ten nie niepokoił jednak leśnych zwierząt. Nawet </w:t>
      </w:r>
      <w:proofErr w:type="spellStart"/>
      <w:r w:rsidRPr="00D26D9F">
        <w:rPr>
          <w:rFonts w:ascii="Times New Roman" w:eastAsia="Calibri" w:hAnsi="Times New Roman" w:cs="Times New Roman"/>
          <w:bCs/>
          <w:iCs/>
          <w:sz w:val="26"/>
          <w:szCs w:val="26"/>
        </w:rPr>
        <w:t>brązoworuda</w:t>
      </w:r>
      <w:proofErr w:type="spellEnd"/>
      <w:r w:rsidRPr="00D26D9F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wiewiórka skakała po gałęziach, trzymając w łapkach </w:t>
      </w:r>
      <w:r w:rsidRPr="0069382A">
        <w:rPr>
          <w:rFonts w:ascii="Times New Roman" w:eastAsia="Calibri" w:hAnsi="Times New Roman" w:cs="Times New Roman"/>
          <w:bCs/>
          <w:iCs/>
          <w:sz w:val="26"/>
          <w:szCs w:val="26"/>
        </w:rPr>
        <w:t>………………………(</w:t>
      </w:r>
      <w:r w:rsidRPr="00D26D9F">
        <w:rPr>
          <w:rFonts w:ascii="Times New Roman" w:eastAsia="Calibri" w:hAnsi="Times New Roman" w:cs="Times New Roman"/>
          <w:bCs/>
          <w:iCs/>
          <w:sz w:val="26"/>
          <w:szCs w:val="26"/>
        </w:rPr>
        <w:t>nie</w:t>
      </w:r>
      <w:r w:rsidRPr="0069382A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r w:rsidRPr="00D26D9F">
        <w:rPr>
          <w:rFonts w:ascii="Times New Roman" w:eastAsia="Calibri" w:hAnsi="Times New Roman" w:cs="Times New Roman"/>
          <w:bCs/>
          <w:iCs/>
          <w:sz w:val="26"/>
          <w:szCs w:val="26"/>
        </w:rPr>
        <w:t>naruszonego orzecha</w:t>
      </w:r>
      <w:r w:rsidRPr="0069382A">
        <w:rPr>
          <w:rFonts w:ascii="Times New Roman" w:eastAsia="Calibri" w:hAnsi="Times New Roman" w:cs="Times New Roman"/>
          <w:bCs/>
          <w:iCs/>
          <w:sz w:val="26"/>
          <w:szCs w:val="26"/>
        </w:rPr>
        <w:t>)</w:t>
      </w:r>
      <w:r w:rsidRPr="00D26D9F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. </w:t>
      </w:r>
      <w:r w:rsidRPr="0069382A">
        <w:rPr>
          <w:rFonts w:ascii="Times New Roman" w:eastAsia="Calibri" w:hAnsi="Times New Roman" w:cs="Times New Roman"/>
          <w:bCs/>
          <w:iCs/>
          <w:sz w:val="26"/>
          <w:szCs w:val="26"/>
        </w:rPr>
        <w:t>………………………….(n</w:t>
      </w:r>
      <w:r w:rsidRPr="00D26D9F">
        <w:rPr>
          <w:rFonts w:ascii="Times New Roman" w:eastAsia="Calibri" w:hAnsi="Times New Roman" w:cs="Times New Roman"/>
          <w:bCs/>
          <w:iCs/>
          <w:sz w:val="26"/>
          <w:szCs w:val="26"/>
        </w:rPr>
        <w:t>ie rozważywszy</w:t>
      </w:r>
      <w:r w:rsidRPr="0069382A">
        <w:rPr>
          <w:rFonts w:ascii="Times New Roman" w:eastAsia="Calibri" w:hAnsi="Times New Roman" w:cs="Times New Roman"/>
          <w:bCs/>
          <w:iCs/>
          <w:sz w:val="26"/>
          <w:szCs w:val="26"/>
        </w:rPr>
        <w:t>)</w:t>
      </w:r>
      <w:r w:rsidRPr="00D26D9F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wcześniej możliwości wydłużenia czasu wyprawy, nie wiedzieliśmy, czy możemy sobie pozwolić</w:t>
      </w:r>
      <w:r w:rsidR="0069382A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r w:rsidRPr="00D26D9F">
        <w:rPr>
          <w:rFonts w:ascii="Times New Roman" w:eastAsia="Calibri" w:hAnsi="Times New Roman" w:cs="Times New Roman"/>
          <w:bCs/>
          <w:iCs/>
          <w:sz w:val="26"/>
          <w:szCs w:val="26"/>
        </w:rPr>
        <w:t>na</w:t>
      </w:r>
      <w:r w:rsidRPr="0069382A">
        <w:rPr>
          <w:rFonts w:ascii="Times New Roman" w:eastAsia="Calibri" w:hAnsi="Times New Roman" w:cs="Times New Roman"/>
          <w:bCs/>
          <w:iCs/>
          <w:sz w:val="26"/>
          <w:szCs w:val="26"/>
        </w:rPr>
        <w:t>……………………………..</w:t>
      </w:r>
      <w:r w:rsidRPr="00D26D9F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r w:rsidRPr="0069382A">
        <w:rPr>
          <w:rFonts w:ascii="Times New Roman" w:eastAsia="Calibri" w:hAnsi="Times New Roman" w:cs="Times New Roman"/>
          <w:bCs/>
          <w:iCs/>
          <w:sz w:val="26"/>
          <w:szCs w:val="26"/>
        </w:rPr>
        <w:t>(</w:t>
      </w:r>
      <w:r w:rsidRPr="00D26D9F">
        <w:rPr>
          <w:rFonts w:ascii="Times New Roman" w:eastAsia="Calibri" w:hAnsi="Times New Roman" w:cs="Times New Roman"/>
          <w:bCs/>
          <w:iCs/>
          <w:sz w:val="26"/>
          <w:szCs w:val="26"/>
        </w:rPr>
        <w:t>nie</w:t>
      </w:r>
      <w:r w:rsidRPr="0069382A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r w:rsidRPr="00D26D9F">
        <w:rPr>
          <w:rFonts w:ascii="Times New Roman" w:eastAsia="Calibri" w:hAnsi="Times New Roman" w:cs="Times New Roman"/>
          <w:bCs/>
          <w:iCs/>
          <w:sz w:val="26"/>
          <w:szCs w:val="26"/>
        </w:rPr>
        <w:t>skrępowane</w:t>
      </w:r>
      <w:r w:rsidRPr="0069382A">
        <w:rPr>
          <w:rFonts w:ascii="Times New Roman" w:eastAsia="Calibri" w:hAnsi="Times New Roman" w:cs="Times New Roman"/>
          <w:bCs/>
          <w:iCs/>
          <w:sz w:val="26"/>
          <w:szCs w:val="26"/>
        </w:rPr>
        <w:t>)</w:t>
      </w:r>
      <w:r w:rsidRPr="00D26D9F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podglądanie przyrody. Może nasi gospodarze, </w:t>
      </w:r>
      <w:r w:rsidRPr="0069382A">
        <w:rPr>
          <w:rFonts w:ascii="Times New Roman" w:eastAsia="Calibri" w:hAnsi="Times New Roman" w:cs="Times New Roman"/>
          <w:bCs/>
          <w:iCs/>
          <w:sz w:val="26"/>
          <w:szCs w:val="26"/>
        </w:rPr>
        <w:t>………………………….(</w:t>
      </w:r>
      <w:r w:rsidRPr="00D26D9F">
        <w:rPr>
          <w:rFonts w:ascii="Times New Roman" w:eastAsia="Calibri" w:hAnsi="Times New Roman" w:cs="Times New Roman"/>
          <w:bCs/>
          <w:iCs/>
          <w:sz w:val="26"/>
          <w:szCs w:val="26"/>
        </w:rPr>
        <w:t>nie doczekawszy</w:t>
      </w:r>
      <w:r w:rsidRPr="0069382A">
        <w:rPr>
          <w:rFonts w:ascii="Times New Roman" w:eastAsia="Calibri" w:hAnsi="Times New Roman" w:cs="Times New Roman"/>
          <w:bCs/>
          <w:iCs/>
          <w:sz w:val="26"/>
          <w:szCs w:val="26"/>
        </w:rPr>
        <w:t>)</w:t>
      </w:r>
      <w:r w:rsidRPr="00D26D9F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się nas z kolacją, pomyślą, że zabłądziliśmy w lesie? </w:t>
      </w:r>
      <w:r w:rsidRPr="0069382A">
        <w:rPr>
          <w:rFonts w:ascii="Times New Roman" w:eastAsia="Calibri" w:hAnsi="Times New Roman" w:cs="Times New Roman"/>
          <w:bCs/>
          <w:iCs/>
          <w:sz w:val="26"/>
          <w:szCs w:val="26"/>
        </w:rPr>
        <w:t>………………………..(n</w:t>
      </w:r>
      <w:r w:rsidRPr="00D26D9F">
        <w:rPr>
          <w:rFonts w:ascii="Times New Roman" w:eastAsia="Calibri" w:hAnsi="Times New Roman" w:cs="Times New Roman"/>
          <w:bCs/>
          <w:iCs/>
          <w:sz w:val="26"/>
          <w:szCs w:val="26"/>
        </w:rPr>
        <w:t>ie mogąc</w:t>
      </w:r>
      <w:r w:rsidRPr="0069382A">
        <w:rPr>
          <w:rFonts w:ascii="Times New Roman" w:eastAsia="Calibri" w:hAnsi="Times New Roman" w:cs="Times New Roman"/>
          <w:bCs/>
          <w:iCs/>
          <w:sz w:val="26"/>
          <w:szCs w:val="26"/>
        </w:rPr>
        <w:t>)</w:t>
      </w:r>
      <w:r w:rsidRPr="00D26D9F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jednak powstrzymać wielkiej ciekawości, podeszliśmy do drzewa. Nagle Magda, </w:t>
      </w:r>
      <w:r w:rsidRPr="0069382A">
        <w:rPr>
          <w:rFonts w:ascii="Times New Roman" w:eastAsia="Calibri" w:hAnsi="Times New Roman" w:cs="Times New Roman"/>
          <w:bCs/>
          <w:iCs/>
          <w:sz w:val="26"/>
          <w:szCs w:val="26"/>
        </w:rPr>
        <w:t>……………………………(</w:t>
      </w:r>
      <w:r w:rsidRPr="00D26D9F">
        <w:rPr>
          <w:rFonts w:ascii="Times New Roman" w:eastAsia="Calibri" w:hAnsi="Times New Roman" w:cs="Times New Roman"/>
          <w:bCs/>
          <w:iCs/>
          <w:sz w:val="26"/>
          <w:szCs w:val="26"/>
        </w:rPr>
        <w:t>nie zdążywszy</w:t>
      </w:r>
      <w:r w:rsidRPr="0069382A">
        <w:rPr>
          <w:rFonts w:ascii="Times New Roman" w:eastAsia="Calibri" w:hAnsi="Times New Roman" w:cs="Times New Roman"/>
          <w:bCs/>
          <w:iCs/>
          <w:sz w:val="26"/>
          <w:szCs w:val="26"/>
        </w:rPr>
        <w:t>)</w:t>
      </w:r>
      <w:r w:rsidRPr="00D26D9F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wyjąć z kieszeni chusteczki, głośno kichnęła. Spłoszony tym </w:t>
      </w:r>
      <w:r w:rsidRPr="0069382A">
        <w:rPr>
          <w:rFonts w:ascii="Times New Roman" w:eastAsia="Calibri" w:hAnsi="Times New Roman" w:cs="Times New Roman"/>
          <w:bCs/>
          <w:iCs/>
          <w:sz w:val="26"/>
          <w:szCs w:val="26"/>
        </w:rPr>
        <w:t>………………………………(</w:t>
      </w:r>
      <w:r w:rsidRPr="00D26D9F">
        <w:rPr>
          <w:rFonts w:ascii="Times New Roman" w:eastAsia="Calibri" w:hAnsi="Times New Roman" w:cs="Times New Roman"/>
          <w:bCs/>
          <w:iCs/>
          <w:sz w:val="26"/>
          <w:szCs w:val="26"/>
        </w:rPr>
        <w:t>nie</w:t>
      </w:r>
      <w:r w:rsidRPr="0069382A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r w:rsidRPr="00D26D9F">
        <w:rPr>
          <w:rFonts w:ascii="Times New Roman" w:eastAsia="Calibri" w:hAnsi="Times New Roman" w:cs="Times New Roman"/>
          <w:bCs/>
          <w:iCs/>
          <w:sz w:val="26"/>
          <w:szCs w:val="26"/>
        </w:rPr>
        <w:t>spodziewanym</w:t>
      </w:r>
      <w:r w:rsidRPr="0069382A">
        <w:rPr>
          <w:rFonts w:ascii="Times New Roman" w:eastAsia="Calibri" w:hAnsi="Times New Roman" w:cs="Times New Roman"/>
          <w:bCs/>
          <w:iCs/>
          <w:sz w:val="26"/>
          <w:szCs w:val="26"/>
        </w:rPr>
        <w:t>)</w:t>
      </w:r>
      <w:r w:rsidRPr="00D26D9F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hałasem dzięcioł odleciał. </w:t>
      </w:r>
      <w:r w:rsidRPr="0069382A">
        <w:rPr>
          <w:rFonts w:ascii="Times New Roman" w:eastAsia="Calibri" w:hAnsi="Times New Roman" w:cs="Times New Roman"/>
          <w:bCs/>
          <w:iCs/>
          <w:sz w:val="26"/>
          <w:szCs w:val="26"/>
        </w:rPr>
        <w:t>…………………………(n</w:t>
      </w:r>
      <w:r w:rsidRPr="00D26D9F">
        <w:rPr>
          <w:rFonts w:ascii="Times New Roman" w:eastAsia="Calibri" w:hAnsi="Times New Roman" w:cs="Times New Roman"/>
          <w:bCs/>
          <w:iCs/>
          <w:sz w:val="26"/>
          <w:szCs w:val="26"/>
        </w:rPr>
        <w:t>ie spuszczając</w:t>
      </w:r>
      <w:r w:rsidRPr="0069382A">
        <w:rPr>
          <w:rFonts w:ascii="Times New Roman" w:eastAsia="Calibri" w:hAnsi="Times New Roman" w:cs="Times New Roman"/>
          <w:bCs/>
          <w:iCs/>
          <w:sz w:val="26"/>
          <w:szCs w:val="26"/>
        </w:rPr>
        <w:t>)</w:t>
      </w:r>
      <w:r w:rsidRPr="00D26D9F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z oczu kolorowego punktu, obserwowaliśmy jego lot. Po chwili ptak, uspokojony </w:t>
      </w:r>
      <w:r w:rsidRPr="0069382A">
        <w:rPr>
          <w:rFonts w:ascii="Times New Roman" w:eastAsia="Calibri" w:hAnsi="Times New Roman" w:cs="Times New Roman"/>
          <w:bCs/>
          <w:iCs/>
          <w:sz w:val="26"/>
          <w:szCs w:val="26"/>
        </w:rPr>
        <w:t>…………………..(</w:t>
      </w:r>
      <w:r w:rsidRPr="00D26D9F">
        <w:rPr>
          <w:rFonts w:ascii="Times New Roman" w:eastAsia="Calibri" w:hAnsi="Times New Roman" w:cs="Times New Roman"/>
          <w:bCs/>
          <w:iCs/>
          <w:sz w:val="26"/>
          <w:szCs w:val="26"/>
        </w:rPr>
        <w:t>nie</w:t>
      </w:r>
      <w:r w:rsidRPr="0069382A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r w:rsidRPr="00D26D9F">
        <w:rPr>
          <w:rFonts w:ascii="Times New Roman" w:eastAsia="Calibri" w:hAnsi="Times New Roman" w:cs="Times New Roman"/>
          <w:bCs/>
          <w:iCs/>
          <w:sz w:val="26"/>
          <w:szCs w:val="26"/>
        </w:rPr>
        <w:t>zmąconą</w:t>
      </w:r>
      <w:r w:rsidRPr="0069382A">
        <w:rPr>
          <w:rFonts w:ascii="Times New Roman" w:eastAsia="Calibri" w:hAnsi="Times New Roman" w:cs="Times New Roman"/>
          <w:bCs/>
          <w:iCs/>
          <w:sz w:val="26"/>
          <w:szCs w:val="26"/>
        </w:rPr>
        <w:t>)</w:t>
      </w:r>
      <w:r w:rsidRPr="00D26D9F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ciszą, przycupnął na gałęzi pobliskiej sosny. Wkrótce potem usłyszeliśmy dobiegające stamtąd rytmiczne stukanie.</w:t>
      </w:r>
      <w:bookmarkStart w:id="1" w:name="_Hlk36816448"/>
    </w:p>
    <w:p w14:paraId="26D5DD89" w14:textId="716C82B5" w:rsidR="00AB1B31" w:rsidRPr="00A37FAC" w:rsidRDefault="00AB1B31" w:rsidP="00A37FAC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AB1B31">
        <w:rPr>
          <w:rFonts w:ascii="Times New Roman" w:hAnsi="Times New Roman" w:cs="Times New Roman"/>
          <w:sz w:val="24"/>
          <w:szCs w:val="24"/>
        </w:rPr>
        <w:lastRenderedPageBreak/>
        <w:t>Opracowaną kartę pracy uczniowie ZSS Nr 78 mogą odesłać na adres: j.gluchowska@zss78.warszawa.pl</w:t>
      </w:r>
      <w:bookmarkEnd w:id="1"/>
    </w:p>
    <w:p w14:paraId="3717CB0F" w14:textId="77777777" w:rsidR="00AB1B31" w:rsidRPr="00AB1B31" w:rsidRDefault="00AB1B31">
      <w:pPr>
        <w:rPr>
          <w:rFonts w:ascii="Times New Roman" w:hAnsi="Times New Roman" w:cs="Times New Roman"/>
        </w:rPr>
      </w:pPr>
    </w:p>
    <w:p w14:paraId="667B0C33" w14:textId="77777777" w:rsidR="00707410" w:rsidRPr="00AB1B31" w:rsidRDefault="00707410">
      <w:pPr>
        <w:rPr>
          <w:rFonts w:ascii="Times New Roman" w:hAnsi="Times New Roman" w:cs="Times New Roman"/>
        </w:rPr>
      </w:pPr>
    </w:p>
    <w:p w14:paraId="2A305FA2" w14:textId="77777777" w:rsidR="00707410" w:rsidRPr="00AB1B31" w:rsidRDefault="00707410">
      <w:pPr>
        <w:rPr>
          <w:rFonts w:ascii="Times New Roman" w:hAnsi="Times New Roman" w:cs="Times New Roman"/>
        </w:rPr>
      </w:pPr>
    </w:p>
    <w:p w14:paraId="02534987" w14:textId="50386BCD" w:rsidR="00707410" w:rsidRPr="00AB1B31" w:rsidRDefault="00707410">
      <w:pPr>
        <w:rPr>
          <w:rFonts w:ascii="Times New Roman" w:hAnsi="Times New Roman" w:cs="Times New Roman"/>
        </w:rPr>
      </w:pPr>
    </w:p>
    <w:p w14:paraId="1F8C7450" w14:textId="77777777" w:rsidR="00707410" w:rsidRPr="00AB1B31" w:rsidRDefault="00707410">
      <w:pPr>
        <w:rPr>
          <w:rFonts w:ascii="Times New Roman" w:hAnsi="Times New Roman" w:cs="Times New Roman"/>
        </w:rPr>
      </w:pPr>
    </w:p>
    <w:sectPr w:rsidR="00707410" w:rsidRPr="00AB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75F1A"/>
    <w:multiLevelType w:val="hybridMultilevel"/>
    <w:tmpl w:val="C9EE3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C2181"/>
    <w:multiLevelType w:val="hybridMultilevel"/>
    <w:tmpl w:val="31A4B3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216E18"/>
    <w:multiLevelType w:val="hybridMultilevel"/>
    <w:tmpl w:val="79C02C10"/>
    <w:lvl w:ilvl="0" w:tplc="C59EDF3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0D"/>
    <w:rsid w:val="00562C0D"/>
    <w:rsid w:val="0057338D"/>
    <w:rsid w:val="0069382A"/>
    <w:rsid w:val="00707410"/>
    <w:rsid w:val="008524FA"/>
    <w:rsid w:val="00A37FAC"/>
    <w:rsid w:val="00A5359F"/>
    <w:rsid w:val="00AB1B31"/>
    <w:rsid w:val="00B87FA4"/>
    <w:rsid w:val="00D2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C00A"/>
  <w15:chartTrackingRefBased/>
  <w15:docId w15:val="{15236FF8-C59C-4772-8E8A-2D914ED1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74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741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0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146268/imies%c5%82ow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justynakukawka@wp.pl</dc:creator>
  <cp:keywords/>
  <dc:description/>
  <cp:lastModifiedBy>justynakukawka@wp.pl</cp:lastModifiedBy>
  <cp:revision>4</cp:revision>
  <dcterms:created xsi:type="dcterms:W3CDTF">2020-04-03T13:06:00Z</dcterms:created>
  <dcterms:modified xsi:type="dcterms:W3CDTF">2020-04-03T15:59:00Z</dcterms:modified>
</cp:coreProperties>
</file>