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E3" w:rsidRDefault="00112CB9" w:rsidP="00112CB9">
      <w:pPr>
        <w:jc w:val="center"/>
      </w:pPr>
      <w:r>
        <w:t>Konspekt zajęć pozalekcyjnych</w:t>
      </w:r>
    </w:p>
    <w:p w:rsidR="00112CB9" w:rsidRDefault="00112CB9" w:rsidP="00112CB9">
      <w:r>
        <w:t xml:space="preserve">Temat zajęć : </w:t>
      </w:r>
      <w:r w:rsidRPr="00E45350">
        <w:rPr>
          <w:b/>
        </w:rPr>
        <w:t>Sąsiedzi Polski.</w:t>
      </w:r>
    </w:p>
    <w:p w:rsidR="00112CB9" w:rsidRDefault="00E45350" w:rsidP="00112CB9">
      <w:r>
        <w:t>Opracowanie</w:t>
      </w:r>
      <w:r w:rsidR="00112CB9">
        <w:t>: Magda Kozmana</w:t>
      </w:r>
    </w:p>
    <w:p w:rsidR="00112CB9" w:rsidRDefault="00112CB9" w:rsidP="00112CB9">
      <w:r>
        <w:t>Czas trwania zajęć : 60 min</w:t>
      </w:r>
    </w:p>
    <w:p w:rsidR="00112CB9" w:rsidRDefault="00112CB9" w:rsidP="00112CB9">
      <w:r>
        <w:t>Wiek: 7-10 lat</w:t>
      </w:r>
    </w:p>
    <w:p w:rsidR="00112CB9" w:rsidRDefault="00112CB9" w:rsidP="00112CB9">
      <w:r>
        <w:t>Cele ogólne:</w:t>
      </w:r>
    </w:p>
    <w:p w:rsidR="00926F9C" w:rsidRPr="00E45350" w:rsidRDefault="00112CB9" w:rsidP="00E45350">
      <w:pPr>
        <w:tabs>
          <w:tab w:val="left" w:pos="2120"/>
        </w:tabs>
        <w:rPr>
          <w:color w:val="00B050"/>
        </w:rPr>
      </w:pPr>
      <w:r>
        <w:t xml:space="preserve">- </w:t>
      </w:r>
      <w:r w:rsidR="0034094E" w:rsidRPr="0034094E">
        <w:rPr>
          <w:color w:val="000000" w:themeColor="text1"/>
        </w:rPr>
        <w:t xml:space="preserve">poznajemy </w:t>
      </w:r>
      <w:r w:rsidR="00E45350" w:rsidRPr="0034094E">
        <w:rPr>
          <w:color w:val="000000" w:themeColor="text1"/>
        </w:rPr>
        <w:t>kraje sąsiadujące z Polską</w:t>
      </w:r>
    </w:p>
    <w:p w:rsidR="00112CB9" w:rsidRDefault="00112CB9" w:rsidP="00926F9C">
      <w:pPr>
        <w:tabs>
          <w:tab w:val="left" w:pos="2120"/>
        </w:tabs>
      </w:pPr>
      <w:r>
        <w:t>Cele szczegółowe:</w:t>
      </w:r>
      <w:r w:rsidR="00926F9C">
        <w:tab/>
      </w:r>
    </w:p>
    <w:p w:rsidR="00926F9C" w:rsidRDefault="00926F9C" w:rsidP="00926F9C">
      <w:pPr>
        <w:tabs>
          <w:tab w:val="left" w:pos="2120"/>
        </w:tabs>
      </w:pPr>
      <w:r>
        <w:t>Uczeń:</w:t>
      </w:r>
    </w:p>
    <w:p w:rsidR="00926F9C" w:rsidRPr="00E45350" w:rsidRDefault="00926F9C" w:rsidP="00926F9C">
      <w:pPr>
        <w:tabs>
          <w:tab w:val="left" w:pos="2120"/>
        </w:tabs>
        <w:rPr>
          <w:color w:val="00B050"/>
        </w:rPr>
      </w:pPr>
      <w:r>
        <w:t xml:space="preserve">- potrafi wymienić </w:t>
      </w:r>
      <w:r w:rsidR="0034094E">
        <w:t xml:space="preserve">kraje sąsiadujące z Polską </w:t>
      </w:r>
      <w:r>
        <w:t>i ich stolice</w:t>
      </w:r>
      <w:r w:rsidR="00E45350">
        <w:t xml:space="preserve"> </w:t>
      </w:r>
    </w:p>
    <w:p w:rsidR="00926F9C" w:rsidRDefault="00926F9C" w:rsidP="00926F9C">
      <w:pPr>
        <w:tabs>
          <w:tab w:val="left" w:pos="2120"/>
        </w:tabs>
      </w:pPr>
      <w:r>
        <w:t>- potrafi wskazać na mapie sąsiadów Polski</w:t>
      </w:r>
    </w:p>
    <w:p w:rsidR="00926F9C" w:rsidRDefault="00926F9C" w:rsidP="00926F9C">
      <w:pPr>
        <w:tabs>
          <w:tab w:val="left" w:pos="2120"/>
        </w:tabs>
      </w:pPr>
      <w:r>
        <w:t>- z pomocą nauczyciela lub samodzielnie wskazuje flagi państw sąsiadujących (gra memory)</w:t>
      </w:r>
    </w:p>
    <w:p w:rsidR="00926F9C" w:rsidRPr="0034094E" w:rsidRDefault="00926F9C" w:rsidP="00926F9C">
      <w:pPr>
        <w:tabs>
          <w:tab w:val="left" w:pos="2120"/>
        </w:tabs>
        <w:rPr>
          <w:color w:val="000000" w:themeColor="text1"/>
        </w:rPr>
      </w:pPr>
      <w:r>
        <w:t>Metody pracy:</w:t>
      </w:r>
      <w:r w:rsidR="00E45350">
        <w:t xml:space="preserve"> </w:t>
      </w:r>
      <w:r>
        <w:t>pogadanka</w:t>
      </w:r>
      <w:r w:rsidR="00E45350">
        <w:t xml:space="preserve">, </w:t>
      </w:r>
      <w:r w:rsidR="00E45350" w:rsidRPr="0034094E">
        <w:rPr>
          <w:color w:val="000000" w:themeColor="text1"/>
        </w:rPr>
        <w:t>aktywizujące – gry logiczne, quiz</w:t>
      </w:r>
    </w:p>
    <w:p w:rsidR="00926F9C" w:rsidRPr="0034094E" w:rsidRDefault="00926F9C" w:rsidP="00926F9C">
      <w:pPr>
        <w:tabs>
          <w:tab w:val="left" w:pos="2120"/>
        </w:tabs>
        <w:rPr>
          <w:color w:val="000000" w:themeColor="text1"/>
        </w:rPr>
      </w:pPr>
      <w:r w:rsidRPr="0034094E">
        <w:rPr>
          <w:color w:val="000000" w:themeColor="text1"/>
        </w:rPr>
        <w:t>Formy pracy:</w:t>
      </w:r>
      <w:r w:rsidR="00E45350" w:rsidRPr="0034094E">
        <w:rPr>
          <w:color w:val="000000" w:themeColor="text1"/>
        </w:rPr>
        <w:t xml:space="preserve"> </w:t>
      </w:r>
      <w:r w:rsidRPr="0034094E">
        <w:rPr>
          <w:color w:val="000000" w:themeColor="text1"/>
        </w:rPr>
        <w:t>indywidualna</w:t>
      </w:r>
      <w:r w:rsidR="00E45350" w:rsidRPr="0034094E">
        <w:rPr>
          <w:color w:val="000000" w:themeColor="text1"/>
        </w:rPr>
        <w:t>, grupowa</w:t>
      </w:r>
    </w:p>
    <w:p w:rsidR="00E45350" w:rsidRDefault="00E45350" w:rsidP="00112CB9"/>
    <w:p w:rsidR="00926F9C" w:rsidRDefault="00112CB9" w:rsidP="00112CB9">
      <w:r>
        <w:t>Przebieg zajęć:</w:t>
      </w:r>
    </w:p>
    <w:p w:rsidR="001C4535" w:rsidRDefault="00926F9C" w:rsidP="001C4535">
      <w:pPr>
        <w:pStyle w:val="Akapitzlist"/>
        <w:numPr>
          <w:ilvl w:val="0"/>
          <w:numId w:val="1"/>
        </w:numPr>
      </w:pPr>
      <w:r>
        <w:t xml:space="preserve">Powitanie uczniów i zapoznanie ich z tematem przewodnim zajęć. </w:t>
      </w:r>
      <w:r w:rsidR="001C4535">
        <w:t>Uczniowie z pomocą nauczyciela lub samodzielnie wymieniają sąsiadów Polski.</w:t>
      </w:r>
    </w:p>
    <w:p w:rsidR="001C4535" w:rsidRDefault="00926F9C" w:rsidP="001C4535">
      <w:pPr>
        <w:pStyle w:val="Akapitzlist"/>
        <w:numPr>
          <w:ilvl w:val="0"/>
          <w:numId w:val="1"/>
        </w:numPr>
      </w:pPr>
      <w:r>
        <w:t>Przedstawienie mapy Polski z sąsiadującymi państwami</w:t>
      </w:r>
      <w:r w:rsidR="001C4535">
        <w:t xml:space="preserve"> i ich flagami</w:t>
      </w:r>
      <w:r>
        <w:t>:</w:t>
      </w:r>
      <w:r w:rsidR="001C4535" w:rsidRPr="001C4535">
        <w:rPr>
          <w:noProof/>
          <w:lang w:eastAsia="pl-PL"/>
        </w:rPr>
        <w:drawing>
          <wp:inline distT="0" distB="0" distL="0" distR="0">
            <wp:extent cx="3549650" cy="20393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788" cy="20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9C" w:rsidRDefault="00926F9C" w:rsidP="00926F9C">
      <w:pPr>
        <w:pStyle w:val="Akapitzlist"/>
      </w:pPr>
    </w:p>
    <w:p w:rsidR="001C4535" w:rsidRDefault="001C4535" w:rsidP="001C4535">
      <w:pPr>
        <w:pStyle w:val="Akapitzlist"/>
        <w:numPr>
          <w:ilvl w:val="0"/>
          <w:numId w:val="1"/>
        </w:numPr>
      </w:pPr>
      <w:r>
        <w:t>Zaznacz na mapie sąsiadów Polski:</w:t>
      </w:r>
    </w:p>
    <w:p w:rsidR="001C4535" w:rsidRDefault="00AE088D" w:rsidP="001C4535">
      <w:pPr>
        <w:pStyle w:val="Akapitzlist"/>
      </w:pPr>
      <w:hyperlink r:id="rId6" w:history="1">
        <w:r w:rsidR="001C4535" w:rsidRPr="001C4535">
          <w:rPr>
            <w:rStyle w:val="Hipercze"/>
          </w:rPr>
          <w:t>https://learningapps.org/display?v=p48e062ha20</w:t>
        </w:r>
      </w:hyperlink>
    </w:p>
    <w:p w:rsidR="001C4535" w:rsidRDefault="008707D2" w:rsidP="001C4535">
      <w:pPr>
        <w:pStyle w:val="Akapitzlist"/>
        <w:numPr>
          <w:ilvl w:val="0"/>
          <w:numId w:val="1"/>
        </w:numPr>
      </w:pPr>
      <w:r>
        <w:t>Gra memory. Znajdź parę i powiedz czyja to</w:t>
      </w:r>
      <w:r w:rsidR="007D6AEC">
        <w:t xml:space="preserve"> flaga.</w:t>
      </w:r>
    </w:p>
    <w:p w:rsidR="007D6AEC" w:rsidRDefault="00AE088D" w:rsidP="007D6AEC">
      <w:pPr>
        <w:pStyle w:val="Akapitzlist"/>
      </w:pPr>
      <w:hyperlink r:id="rId7" w:history="1">
        <w:r w:rsidR="007D6AEC" w:rsidRPr="007D6AEC">
          <w:rPr>
            <w:rStyle w:val="Hipercze"/>
          </w:rPr>
          <w:t>https://learningapps.org/display?v=prtyf72in20</w:t>
        </w:r>
      </w:hyperlink>
    </w:p>
    <w:p w:rsidR="001C4535" w:rsidRDefault="00183FDD" w:rsidP="001C4535">
      <w:pPr>
        <w:pStyle w:val="Akapitzlist"/>
        <w:numPr>
          <w:ilvl w:val="0"/>
          <w:numId w:val="1"/>
        </w:numPr>
      </w:pPr>
      <w:r>
        <w:t>Samodzielnie lub z pomocą nauczyciela połącz stolicę państwa z flagą.</w:t>
      </w:r>
    </w:p>
    <w:p w:rsidR="00183FDD" w:rsidRDefault="00AE088D" w:rsidP="00183FDD">
      <w:pPr>
        <w:pStyle w:val="Akapitzlist"/>
        <w:rPr>
          <w:rStyle w:val="Hipercze"/>
        </w:rPr>
      </w:pPr>
      <w:hyperlink r:id="rId8" w:history="1">
        <w:r w:rsidR="00183FDD" w:rsidRPr="00183FDD">
          <w:rPr>
            <w:rStyle w:val="Hipercze"/>
          </w:rPr>
          <w:t>https://learningapps.org/display?v=poff7hiu520</w:t>
        </w:r>
      </w:hyperlink>
    </w:p>
    <w:p w:rsidR="0034094E" w:rsidRDefault="0034094E" w:rsidP="0034094E">
      <w:pPr>
        <w:pStyle w:val="Akapitzlist"/>
        <w:numPr>
          <w:ilvl w:val="0"/>
          <w:numId w:val="1"/>
        </w:numPr>
      </w:pPr>
      <w:r>
        <w:t>Podsumowanie i omówienie zajęć. Pożegnanie.</w:t>
      </w:r>
    </w:p>
    <w:p w:rsidR="00AE088D" w:rsidRDefault="00AE088D" w:rsidP="00AE088D">
      <w:pPr>
        <w:pStyle w:val="Akapitzlist"/>
      </w:pPr>
    </w:p>
    <w:p w:rsidR="00AE088D" w:rsidRDefault="00AE088D" w:rsidP="00AE088D">
      <w:pPr>
        <w:pStyle w:val="Akapitzlist"/>
      </w:pPr>
      <w:r>
        <w:lastRenderedPageBreak/>
        <w:t>Konspekt zajęć rozwija:</w:t>
      </w:r>
    </w:p>
    <w:p w:rsidR="00AE088D" w:rsidRDefault="00AE088D" w:rsidP="00AE088D">
      <w:pPr>
        <w:pStyle w:val="Akapitzlist"/>
      </w:pPr>
      <w:r>
        <w:t xml:space="preserve">- umiejętność uczenia się </w:t>
      </w:r>
    </w:p>
    <w:p w:rsidR="00AE088D" w:rsidRDefault="00AE088D" w:rsidP="00AE088D">
      <w:pPr>
        <w:pStyle w:val="Akapitzlist"/>
      </w:pPr>
      <w:r>
        <w:t>- kompetencje społeczne</w:t>
      </w:r>
    </w:p>
    <w:p w:rsidR="00AE088D" w:rsidRDefault="00AE088D" w:rsidP="00AE088D">
      <w:pPr>
        <w:pStyle w:val="Akapitzlist"/>
      </w:pPr>
      <w:r>
        <w:t>-</w:t>
      </w:r>
      <w:bookmarkStart w:id="0" w:name="_GoBack"/>
      <w:bookmarkEnd w:id="0"/>
      <w:r>
        <w:t xml:space="preserve"> kompetencje informatyczne poprzez rozwiązywanie quizów i innych zadań komputerowych.</w:t>
      </w:r>
    </w:p>
    <w:p w:rsidR="00AE088D" w:rsidRDefault="00AE088D" w:rsidP="00AE088D">
      <w:pPr>
        <w:pStyle w:val="Akapitzlist"/>
      </w:pPr>
    </w:p>
    <w:p w:rsidR="00AE088D" w:rsidRDefault="00AE088D" w:rsidP="00AE088D">
      <w:pPr>
        <w:ind w:left="360"/>
      </w:pPr>
    </w:p>
    <w:p w:rsidR="00112CB9" w:rsidRDefault="00112CB9" w:rsidP="00112CB9"/>
    <w:p w:rsidR="00E45350" w:rsidRPr="00E45350" w:rsidRDefault="00E45350" w:rsidP="00112CB9">
      <w:pPr>
        <w:rPr>
          <w:color w:val="00B050"/>
        </w:rPr>
      </w:pPr>
    </w:p>
    <w:sectPr w:rsidR="00E45350" w:rsidRPr="00E45350" w:rsidSect="0093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738C"/>
    <w:multiLevelType w:val="hybridMultilevel"/>
    <w:tmpl w:val="207E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CB9"/>
    <w:rsid w:val="00112CB9"/>
    <w:rsid w:val="001579CA"/>
    <w:rsid w:val="00183FDD"/>
    <w:rsid w:val="001C4535"/>
    <w:rsid w:val="00287E76"/>
    <w:rsid w:val="0034094E"/>
    <w:rsid w:val="005033E3"/>
    <w:rsid w:val="007D6AEC"/>
    <w:rsid w:val="008707D2"/>
    <w:rsid w:val="00926F9C"/>
    <w:rsid w:val="0093506B"/>
    <w:rsid w:val="00AE088D"/>
    <w:rsid w:val="00E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C0F"/>
  <w15:docId w15:val="{5EA97499-1E8C-47BB-9D81-6297697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5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5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ff7hiu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rtyf72in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8e062ha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48507</dc:creator>
  <cp:lastModifiedBy>48507</cp:lastModifiedBy>
  <cp:revision>4</cp:revision>
  <dcterms:created xsi:type="dcterms:W3CDTF">2020-04-29T10:41:00Z</dcterms:created>
  <dcterms:modified xsi:type="dcterms:W3CDTF">2020-04-29T12:36:00Z</dcterms:modified>
</cp:coreProperties>
</file>