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BD7" w:rsidRPr="00810BD7" w:rsidRDefault="00810BD7" w:rsidP="00970E20">
      <w:pPr>
        <w:jc w:val="both"/>
        <w:rPr>
          <w:rFonts w:asciiTheme="minorHAnsi" w:hAnsiTheme="minorHAnsi" w:cstheme="minorHAnsi"/>
          <w:sz w:val="16"/>
          <w:szCs w:val="16"/>
        </w:rPr>
      </w:pPr>
      <w:bookmarkStart w:id="0" w:name="_Hlk95138825"/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AA14BD">
        <w:rPr>
          <w:rFonts w:asciiTheme="minorHAnsi" w:hAnsiTheme="minorHAnsi" w:cstheme="minorHAnsi"/>
          <w:sz w:val="16"/>
          <w:szCs w:val="16"/>
        </w:rPr>
        <w:tab/>
        <w:t>Załącznik nr 6</w:t>
      </w:r>
      <w:bookmarkStart w:id="1" w:name="_GoBack"/>
      <w:bookmarkEnd w:id="1"/>
    </w:p>
    <w:p w:rsidR="00810BD7" w:rsidRDefault="00810BD7" w:rsidP="00970E20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810BD7" w:rsidRDefault="00810BD7" w:rsidP="00970E20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970E20" w:rsidRDefault="00970E20" w:rsidP="00970E20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970E20">
        <w:rPr>
          <w:rFonts w:asciiTheme="minorHAnsi" w:hAnsiTheme="minorHAnsi" w:cstheme="minorHAnsi"/>
          <w:b/>
          <w:i/>
          <w:sz w:val="20"/>
          <w:szCs w:val="20"/>
        </w:rPr>
        <w:t>INFORMACJA O PRZETWARZANIU DANYCH OSOBOWYCH</w:t>
      </w:r>
    </w:p>
    <w:p w:rsidR="00970E20" w:rsidRPr="00970E20" w:rsidRDefault="00970E20" w:rsidP="00970E20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bookmarkEnd w:id="0"/>
    <w:p w:rsidR="00970E20" w:rsidRPr="00970E20" w:rsidRDefault="00970E20" w:rsidP="00970E20">
      <w:pPr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970E20">
        <w:rPr>
          <w:rFonts w:asciiTheme="minorHAnsi" w:hAnsiTheme="minorHAnsi" w:cstheme="minorHAnsi"/>
          <w:bCs/>
          <w:i/>
          <w:sz w:val="20"/>
          <w:szCs w:val="20"/>
        </w:rPr>
        <w:t>W trybie art. 13 ust. 1 i 2 RODO, informuję:</w:t>
      </w:r>
    </w:p>
    <w:p w:rsidR="00970E20" w:rsidRPr="00970E20" w:rsidRDefault="00970E20" w:rsidP="00970E2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970E20">
        <w:rPr>
          <w:rFonts w:asciiTheme="minorHAnsi" w:hAnsiTheme="minorHAnsi" w:cstheme="minorHAnsi"/>
          <w:bCs/>
          <w:i/>
          <w:sz w:val="20"/>
          <w:szCs w:val="20"/>
        </w:rPr>
        <w:t xml:space="preserve">Administratorem jest Zespół Szkolno-Przedszkolny w Niechorzu, ul. Szczecińska 6, 72-350 Niechorze. </w:t>
      </w:r>
    </w:p>
    <w:p w:rsidR="00970E20" w:rsidRPr="00970E20" w:rsidRDefault="00970E20" w:rsidP="00970E2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970E20">
        <w:rPr>
          <w:rFonts w:asciiTheme="minorHAnsi" w:hAnsiTheme="minorHAnsi" w:cstheme="minorHAnsi"/>
          <w:bCs/>
          <w:i/>
          <w:sz w:val="20"/>
          <w:szCs w:val="20"/>
        </w:rPr>
        <w:t>Inspektorem Ochrony Danych Osobowych jest Pan Dawid Czerw, tel.: 722-309-224.</w:t>
      </w:r>
    </w:p>
    <w:p w:rsidR="00EF5634" w:rsidRPr="00EF5634" w:rsidRDefault="00EF5634" w:rsidP="00EF563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EF5634">
        <w:rPr>
          <w:rFonts w:ascii="Calibri" w:hAnsi="Calibri" w:cs="Calibri"/>
          <w:color w:val="222222"/>
          <w:sz w:val="20"/>
          <w:szCs w:val="20"/>
          <w:shd w:val="clear" w:color="auto" w:fill="FFFFFF"/>
        </w:rPr>
        <w:t xml:space="preserve">Dane osobowe podane we wniosku rekrutacyjnym przetwarzane będą w trybie art. 6 ust.1  lit. c i art. 9 ust. 2. lit. b RODO w związku z ustawą z dnia 14 grudnia 2016 r. Prawo Oświatowe oraz ustawą z dnia 15 kwietnia 2011 r. o systemie informacji oświatowej - w związku z rekrutacją do Przedszkola, a także </w:t>
      </w:r>
      <w:r w:rsidRPr="00EF5634">
        <w:rPr>
          <w:rFonts w:asciiTheme="minorHAnsi" w:hAnsiTheme="minorHAnsi" w:cstheme="minorHAnsi"/>
          <w:bCs/>
          <w:i/>
          <w:sz w:val="20"/>
          <w:szCs w:val="20"/>
        </w:rPr>
        <w:t>w celu zapewnienia dziecku podczas pobytu w publicznym przedszkolu edukacji przedszkolnej, odpowiedniej opieki, odżywiania oraz metod opiekuńczo-wychowawczych.</w:t>
      </w:r>
    </w:p>
    <w:p w:rsidR="00970E20" w:rsidRPr="00970E20" w:rsidRDefault="00970E20" w:rsidP="00970E2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970E20">
        <w:rPr>
          <w:rFonts w:asciiTheme="minorHAnsi" w:hAnsiTheme="minorHAnsi" w:cstheme="minorHAnsi"/>
          <w:bCs/>
          <w:i/>
          <w:sz w:val="20"/>
          <w:szCs w:val="20"/>
        </w:rPr>
        <w:t>Dane osobowe będą przetwarzane w formie papierowej i elektronicznej.</w:t>
      </w:r>
    </w:p>
    <w:p w:rsidR="00CC4F3C" w:rsidRDefault="00970E20" w:rsidP="00CC4F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970E20">
        <w:rPr>
          <w:rFonts w:asciiTheme="minorHAnsi" w:hAnsiTheme="minorHAnsi" w:cstheme="minorHAnsi"/>
          <w:bCs/>
          <w:i/>
          <w:sz w:val="20"/>
          <w:szCs w:val="20"/>
        </w:rPr>
        <w:t xml:space="preserve">Dane osobowe przekazywane będą odbiorcom na podstawie podpisanych umów </w:t>
      </w:r>
      <w:r w:rsidRPr="00970E20">
        <w:rPr>
          <w:rFonts w:asciiTheme="minorHAnsi" w:hAnsiTheme="minorHAnsi" w:cstheme="minorHAnsi"/>
          <w:bCs/>
          <w:i/>
          <w:sz w:val="20"/>
          <w:szCs w:val="20"/>
        </w:rPr>
        <w:br/>
        <w:t>o przetwarzaniu danych osobowych w imieniu administratora: zapewniającym obsługę informatyczną</w:t>
      </w:r>
      <w:r w:rsidR="00CC4F3C">
        <w:rPr>
          <w:rFonts w:asciiTheme="minorHAnsi" w:hAnsiTheme="minorHAnsi" w:cstheme="minorHAnsi"/>
          <w:bCs/>
          <w:i/>
          <w:sz w:val="20"/>
          <w:szCs w:val="20"/>
        </w:rPr>
        <w:t xml:space="preserve">. </w:t>
      </w:r>
    </w:p>
    <w:p w:rsidR="00CC4F3C" w:rsidRPr="00CC4F3C" w:rsidRDefault="00CC4F3C" w:rsidP="00CC4F3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CC4F3C">
        <w:rPr>
          <w:rFonts w:asciiTheme="minorHAnsi" w:hAnsiTheme="minorHAnsi" w:cstheme="minorHAnsi"/>
          <w:bCs/>
          <w:i/>
          <w:sz w:val="20"/>
          <w:szCs w:val="20"/>
        </w:rPr>
        <w:t>Dane osobowe mogą być przekazywane uprawnionym organom państwowym, organom ochrony prawnej (Policja, Prokuratura, Sąd) lub w związku z prowadzonym postępowaniem;</w:t>
      </w:r>
    </w:p>
    <w:p w:rsidR="00D54073" w:rsidRPr="00D54073" w:rsidRDefault="00D54073" w:rsidP="00D5407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D54073">
        <w:rPr>
          <w:rFonts w:asciiTheme="minorHAnsi" w:hAnsiTheme="minorHAnsi" w:cstheme="minorHAnsi"/>
          <w:bCs/>
          <w:i/>
          <w:sz w:val="20"/>
          <w:szCs w:val="20"/>
        </w:rPr>
        <w:t>Dane osobowe będą przechowywane przez okres określony przepisami ustawy Prawo Oświatowe oraz przepisami prawa o archiwizacji, tj.:</w:t>
      </w:r>
    </w:p>
    <w:p w:rsidR="00D54073" w:rsidRPr="005B39E0" w:rsidRDefault="00D54073" w:rsidP="00D54073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cstheme="minorHAnsi"/>
          <w:sz w:val="20"/>
          <w:szCs w:val="20"/>
        </w:rPr>
      </w:pPr>
      <w:r w:rsidRPr="005B39E0">
        <w:rPr>
          <w:rFonts w:cstheme="minorHAnsi"/>
          <w:sz w:val="20"/>
          <w:szCs w:val="20"/>
        </w:rPr>
        <w:t xml:space="preserve">Dane osobowe kandydatów zgromadzone w celach postępowania rekrutacyjnego oraz dokumentacja postępowania rekrutacyjnego są przechowywane nie dłużej niż do końca okresu, w którym uczeń korzysta z wychowania przedszkolnego w danym publicznym przedszkolu […]. </w:t>
      </w:r>
    </w:p>
    <w:p w:rsidR="00D54073" w:rsidRPr="005B39E0" w:rsidRDefault="00D54073" w:rsidP="00D54073">
      <w:pPr>
        <w:pStyle w:val="Akapitzlist"/>
        <w:numPr>
          <w:ilvl w:val="0"/>
          <w:numId w:val="3"/>
        </w:numPr>
        <w:shd w:val="clear" w:color="auto" w:fill="FFFFFF"/>
        <w:jc w:val="both"/>
        <w:rPr>
          <w:rFonts w:cstheme="minorHAnsi"/>
          <w:sz w:val="20"/>
          <w:szCs w:val="20"/>
        </w:rPr>
      </w:pPr>
      <w:r w:rsidRPr="005B39E0">
        <w:rPr>
          <w:rFonts w:cstheme="minorHAnsi"/>
          <w:sz w:val="20"/>
          <w:szCs w:val="20"/>
        </w:rPr>
        <w:t>Dane osobowe kandydatów nieprzyjętych zgromadzone w celach postępowania rekrutacyjnego są przechowywane w publicznym przedszkolu […] przez okres roku, chyba że na rozstrzygnięcie dyrektora przedszkola, szkoły lub placówki została wniesiona skarga do sądu administracyjnego i postępowanie nie zostało zakończone prawomocnym wyrokiem.</w:t>
      </w:r>
    </w:p>
    <w:p w:rsidR="00970E20" w:rsidRPr="00970E20" w:rsidRDefault="00970E20" w:rsidP="00970E2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970E20">
        <w:rPr>
          <w:rFonts w:asciiTheme="minorHAnsi" w:hAnsiTheme="minorHAnsi" w:cstheme="minorHAnsi"/>
          <w:bCs/>
          <w:i/>
          <w:sz w:val="20"/>
          <w:szCs w:val="20"/>
        </w:rPr>
        <w:t>Każdej osobie, której dane dotyczą przysługuje prawo do żądania dostępu do danych osobowych dotyczących jej osoby, ich sprostowania, usunięcia lub ograniczenia przetwarzania oraz wniesienia sprzeciwu.</w:t>
      </w:r>
    </w:p>
    <w:p w:rsidR="00970E20" w:rsidRPr="00970E20" w:rsidRDefault="00970E20" w:rsidP="00970E2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970E20">
        <w:rPr>
          <w:rFonts w:asciiTheme="minorHAnsi" w:hAnsiTheme="minorHAnsi" w:cstheme="minorHAnsi"/>
          <w:bCs/>
          <w:i/>
          <w:sz w:val="20"/>
          <w:szCs w:val="20"/>
        </w:rPr>
        <w:t>Każda osoba, której dane dotyczą ma prawo wnieść skargę do organu nadzorczego w zgodności z art. 77 RODO.</w:t>
      </w:r>
    </w:p>
    <w:p w:rsidR="004E16ED" w:rsidRPr="00970E20" w:rsidRDefault="00D4253B" w:rsidP="00970E20">
      <w:pPr>
        <w:rPr>
          <w:rFonts w:asciiTheme="minorHAnsi" w:hAnsiTheme="minorHAnsi" w:cstheme="minorHAnsi"/>
        </w:rPr>
      </w:pPr>
    </w:p>
    <w:sectPr w:rsidR="004E16ED" w:rsidRPr="00970E20" w:rsidSect="00387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382D"/>
    <w:multiLevelType w:val="hybridMultilevel"/>
    <w:tmpl w:val="792C2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3B8D50CB"/>
    <w:multiLevelType w:val="hybridMultilevel"/>
    <w:tmpl w:val="BA640418"/>
    <w:lvl w:ilvl="0" w:tplc="538EDC5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0F79"/>
    <w:rsid w:val="00125A14"/>
    <w:rsid w:val="00286AFF"/>
    <w:rsid w:val="003876D0"/>
    <w:rsid w:val="003D3B30"/>
    <w:rsid w:val="005970D5"/>
    <w:rsid w:val="007E578A"/>
    <w:rsid w:val="00810BD7"/>
    <w:rsid w:val="00930F79"/>
    <w:rsid w:val="00970E20"/>
    <w:rsid w:val="00AA14BD"/>
    <w:rsid w:val="00CC1E15"/>
    <w:rsid w:val="00CC4F3C"/>
    <w:rsid w:val="00D4253B"/>
    <w:rsid w:val="00D54073"/>
    <w:rsid w:val="00EF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930F79"/>
  </w:style>
  <w:style w:type="character" w:styleId="Uwydatnienie">
    <w:name w:val="Emphasis"/>
    <w:basedOn w:val="Domylnaczcionkaakapitu"/>
    <w:uiPriority w:val="20"/>
    <w:qFormat/>
    <w:rsid w:val="00930F79"/>
    <w:rPr>
      <w:i/>
      <w:iCs/>
    </w:rPr>
  </w:style>
  <w:style w:type="paragraph" w:styleId="Akapitzlist">
    <w:name w:val="List Paragraph"/>
    <w:basedOn w:val="Normalny"/>
    <w:uiPriority w:val="34"/>
    <w:qFormat/>
    <w:rsid w:val="00930F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0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930F79"/>
  </w:style>
  <w:style w:type="character" w:styleId="Uwydatnienie">
    <w:name w:val="Emphasis"/>
    <w:basedOn w:val="Domylnaczcionkaakapitu"/>
    <w:uiPriority w:val="20"/>
    <w:qFormat/>
    <w:rsid w:val="00930F79"/>
    <w:rPr>
      <w:i/>
      <w:iCs/>
    </w:rPr>
  </w:style>
  <w:style w:type="paragraph" w:styleId="Akapitzlist">
    <w:name w:val="List Paragraph"/>
    <w:basedOn w:val="Normalny"/>
    <w:uiPriority w:val="34"/>
    <w:qFormat/>
    <w:rsid w:val="00930F7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Czerw</dc:creator>
  <cp:lastModifiedBy>Użytkownik systemu Windows</cp:lastModifiedBy>
  <cp:revision>2</cp:revision>
  <dcterms:created xsi:type="dcterms:W3CDTF">2022-02-23T18:41:00Z</dcterms:created>
  <dcterms:modified xsi:type="dcterms:W3CDTF">2022-02-23T18:41:00Z</dcterms:modified>
</cp:coreProperties>
</file>