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09" w:rsidRDefault="00B34609" w:rsidP="00B34609">
      <w:pPr>
        <w:jc w:val="center"/>
        <w:rPr>
          <w:b/>
          <w:sz w:val="32"/>
          <w:szCs w:val="32"/>
        </w:rPr>
      </w:pPr>
      <w:r w:rsidRPr="00AA71B7">
        <w:rPr>
          <w:b/>
          <w:sz w:val="32"/>
          <w:szCs w:val="32"/>
        </w:rPr>
        <w:t>KLASA IV</w:t>
      </w:r>
    </w:p>
    <w:p w:rsidR="00AA71B7" w:rsidRPr="00AA71B7" w:rsidRDefault="00AA71B7" w:rsidP="00B34609">
      <w:pPr>
        <w:jc w:val="center"/>
        <w:rPr>
          <w:b/>
          <w:sz w:val="32"/>
          <w:szCs w:val="32"/>
        </w:rPr>
      </w:pPr>
    </w:p>
    <w:p w:rsidR="00951401" w:rsidRPr="00AA71B7" w:rsidRDefault="008E16A3" w:rsidP="00BA484B">
      <w:pPr>
        <w:pStyle w:val="Akapitzlist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AA71B7">
        <w:rPr>
          <w:b/>
          <w:sz w:val="24"/>
          <w:szCs w:val="24"/>
          <w:u w:val="single"/>
        </w:rPr>
        <w:t>KONCEPCJA PROGRAMU KLASA IV</w:t>
      </w:r>
    </w:p>
    <w:p w:rsidR="006F4158" w:rsidRPr="00AA71B7" w:rsidRDefault="006F4158" w:rsidP="00BA484B">
      <w:pPr>
        <w:ind w:firstLine="360"/>
      </w:pPr>
      <w:r w:rsidRPr="00AA71B7">
        <w:t xml:space="preserve">Zjawisko </w:t>
      </w:r>
      <w:r w:rsidR="00951401" w:rsidRPr="00AA71B7">
        <w:t>szybszego</w:t>
      </w:r>
      <w:r w:rsidRPr="00AA71B7">
        <w:t xml:space="preserve"> dojrzewania młodego pokolenia wymagało </w:t>
      </w:r>
      <w:r w:rsidR="00951401" w:rsidRPr="00AA71B7">
        <w:t>dostosowania</w:t>
      </w:r>
      <w:r w:rsidRPr="00AA71B7">
        <w:t xml:space="preserve"> się do rzeczywistych potrzeb i oczekiwań odbiorców(uczniów).Dojrzewanie to proces , w którym wzmaga si </w:t>
      </w:r>
      <w:r w:rsidR="00951401" w:rsidRPr="00AA71B7">
        <w:t>niepokój</w:t>
      </w:r>
      <w:r w:rsidRPr="00AA71B7">
        <w:t xml:space="preserve"> związany z przeżywaniem zmian zarówno fizycznych , jak i tych, które dotyczą emocji, uczuć i pragnień. Aby więc skutecznie i w odpowiednim czasie pomóc młodemu pokoleniu w zrozumieniu przemian dziejących się </w:t>
      </w:r>
      <w:r w:rsidR="00951401" w:rsidRPr="00AA71B7">
        <w:t>między dzieciństwem a dorosłością</w:t>
      </w:r>
      <w:r w:rsidRPr="00AA71B7">
        <w:t xml:space="preserve"> trzeba podejmować rozmowy, wyjaśniać i pomagać w samodzielnym kształtowaniu własnego życia.</w:t>
      </w:r>
      <w:r w:rsidR="002A064C" w:rsidRPr="00AA71B7">
        <w:t xml:space="preserve"> </w:t>
      </w:r>
      <w:r w:rsidRPr="00AA71B7">
        <w:t xml:space="preserve">Polska szkoła podjęła się tego zadania w </w:t>
      </w:r>
      <w:r w:rsidR="00951401" w:rsidRPr="00AA71B7">
        <w:t>toku</w:t>
      </w:r>
      <w:r w:rsidRPr="00AA71B7">
        <w:t xml:space="preserve"> realizacji lekcji wychowania do </w:t>
      </w:r>
      <w:r w:rsidR="00951401" w:rsidRPr="00AA71B7">
        <w:t>życia</w:t>
      </w:r>
      <w:r w:rsidRPr="00AA71B7">
        <w:t xml:space="preserve"> w rodzinie WDZ.</w:t>
      </w:r>
    </w:p>
    <w:p w:rsidR="006F4158" w:rsidRPr="00AA71B7" w:rsidRDefault="006F4158" w:rsidP="00BA484B">
      <w:pPr>
        <w:ind w:firstLine="360"/>
      </w:pPr>
      <w:r w:rsidRPr="00AA71B7">
        <w:t xml:space="preserve">Tematyk a zajęć dla klasy IV wynika z wymogów podstawy programowej z dnia 14 lutego 2017 roku i </w:t>
      </w:r>
      <w:r w:rsidR="00951401" w:rsidRPr="00AA71B7">
        <w:t>dostosowań</w:t>
      </w:r>
      <w:r w:rsidRPr="00AA71B7">
        <w:t xml:space="preserve"> jest do możliwości percepcyjnych uczniów.</w:t>
      </w:r>
      <w:r w:rsidR="002A064C" w:rsidRPr="00AA71B7">
        <w:t xml:space="preserve"> </w:t>
      </w:r>
      <w:r w:rsidRPr="00AA71B7">
        <w:t xml:space="preserve">Program realizuje treści zawarte w sześciu </w:t>
      </w:r>
      <w:r w:rsidR="00951401" w:rsidRPr="00AA71B7">
        <w:t>działach</w:t>
      </w:r>
      <w:r w:rsidRPr="00AA71B7">
        <w:t xml:space="preserve"> tematycznych:</w:t>
      </w:r>
    </w:p>
    <w:p w:rsidR="006F4158" w:rsidRPr="00AA71B7" w:rsidRDefault="006F4158" w:rsidP="006F4158">
      <w:pPr>
        <w:pStyle w:val="Akapitzlist"/>
        <w:numPr>
          <w:ilvl w:val="0"/>
          <w:numId w:val="1"/>
        </w:numPr>
      </w:pPr>
      <w:r w:rsidRPr="00AA71B7">
        <w:rPr>
          <w:u w:val="single"/>
        </w:rPr>
        <w:t>RODZINA.</w:t>
      </w:r>
    </w:p>
    <w:p w:rsidR="006F4158" w:rsidRPr="00AA71B7" w:rsidRDefault="006F4158" w:rsidP="006F4158">
      <w:pPr>
        <w:pStyle w:val="Akapitzlist"/>
        <w:numPr>
          <w:ilvl w:val="0"/>
          <w:numId w:val="1"/>
        </w:numPr>
      </w:pPr>
      <w:r w:rsidRPr="00AA71B7">
        <w:rPr>
          <w:u w:val="single"/>
        </w:rPr>
        <w:t>DOJRZEWANIE.</w:t>
      </w:r>
    </w:p>
    <w:p w:rsidR="006F4158" w:rsidRPr="00AA71B7" w:rsidRDefault="006F4158" w:rsidP="006F4158">
      <w:pPr>
        <w:pStyle w:val="Akapitzlist"/>
        <w:numPr>
          <w:ilvl w:val="0"/>
          <w:numId w:val="1"/>
        </w:numPr>
      </w:pPr>
      <w:r w:rsidRPr="00AA71B7">
        <w:rPr>
          <w:u w:val="single"/>
        </w:rPr>
        <w:t>SEKSUALNOŚĆ CZŁOWIEKA</w:t>
      </w:r>
    </w:p>
    <w:p w:rsidR="006F4158" w:rsidRPr="00AA71B7" w:rsidRDefault="006F4158" w:rsidP="006F4158">
      <w:pPr>
        <w:pStyle w:val="Akapitzlist"/>
        <w:numPr>
          <w:ilvl w:val="0"/>
          <w:numId w:val="1"/>
        </w:numPr>
      </w:pPr>
      <w:r w:rsidRPr="00AA71B7">
        <w:rPr>
          <w:u w:val="single"/>
        </w:rPr>
        <w:t>ŻYCIE JAKO FUNDAMENTALNA WARTOŚĆ.</w:t>
      </w:r>
    </w:p>
    <w:p w:rsidR="006F4158" w:rsidRPr="00AA71B7" w:rsidRDefault="006F4158" w:rsidP="006F4158">
      <w:pPr>
        <w:pStyle w:val="Akapitzlist"/>
        <w:numPr>
          <w:ilvl w:val="0"/>
          <w:numId w:val="1"/>
        </w:numPr>
      </w:pPr>
      <w:r w:rsidRPr="00AA71B7">
        <w:rPr>
          <w:u w:val="single"/>
        </w:rPr>
        <w:t>PŁODNOŚĆ. POSTAWY.</w:t>
      </w:r>
    </w:p>
    <w:p w:rsidR="006F4158" w:rsidRPr="00AA71B7" w:rsidRDefault="006F4158" w:rsidP="00BA484B">
      <w:pPr>
        <w:ind w:firstLine="360"/>
      </w:pPr>
      <w:r w:rsidRPr="00AA71B7">
        <w:t>Zgodnie z rozporządzeniem MEN część zajęć (po 5 godzin w każdej klasie))została zaplanowana z podziałem na grupy dziewcząt i chłopców. Podział na grupy jednopłciowe stwarza możliwość otwarcia się na problemy i swobodne rozmowy na tematy bardziej intymne.</w:t>
      </w:r>
    </w:p>
    <w:p w:rsidR="00951401" w:rsidRPr="00AA71B7" w:rsidRDefault="00951401" w:rsidP="002A064C">
      <w:pPr>
        <w:jc w:val="center"/>
        <w:rPr>
          <w:b/>
          <w:sz w:val="24"/>
          <w:szCs w:val="24"/>
          <w:u w:val="single"/>
        </w:rPr>
      </w:pPr>
      <w:r w:rsidRPr="00AA71B7">
        <w:rPr>
          <w:b/>
          <w:sz w:val="24"/>
          <w:szCs w:val="24"/>
          <w:u w:val="single"/>
        </w:rPr>
        <w:t>2.WARUNKI I SPOSÓB REALIZACJI.</w:t>
      </w:r>
    </w:p>
    <w:p w:rsidR="00611405" w:rsidRPr="00B34609" w:rsidRDefault="00611405" w:rsidP="00951401">
      <w:pPr>
        <w:pStyle w:val="Akapitzlist"/>
        <w:rPr>
          <w:b/>
          <w:sz w:val="18"/>
          <w:szCs w:val="18"/>
          <w:u w:val="single"/>
        </w:rPr>
      </w:pPr>
    </w:p>
    <w:p w:rsidR="00951401" w:rsidRPr="00AA71B7" w:rsidRDefault="00951401" w:rsidP="00951401">
      <w:pPr>
        <w:pStyle w:val="Akapitzlist"/>
      </w:pPr>
      <w:r w:rsidRPr="00AA71B7">
        <w:t>Do zadań szkoły w zakresie realizacji wychowania do życia w rodzinie należy w szczególności: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Wspieranie wychowawczej roli rodziny</w:t>
      </w:r>
      <w:r w:rsidR="00BA484B" w:rsidRPr="00AA71B7">
        <w:t>.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Współpraca z rodzicami w zakresie prawidłowych relacji między nimi a dzieckiem</w:t>
      </w:r>
      <w:r w:rsidR="00BA484B" w:rsidRPr="00AA71B7">
        <w:t>.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Wskazanie norm życia społecznego</w:t>
      </w:r>
      <w:r w:rsidR="00BA484B" w:rsidRPr="00AA71B7">
        <w:t>.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Pomoc we właściwym przeżywaniu okresu dojrzewania</w:t>
      </w:r>
      <w:r w:rsidR="00BA484B" w:rsidRPr="00AA71B7">
        <w:t>.</w:t>
      </w:r>
    </w:p>
    <w:p w:rsidR="00BA484B" w:rsidRPr="00AA71B7" w:rsidRDefault="00BA484B" w:rsidP="00951401">
      <w:pPr>
        <w:pStyle w:val="Akapitzlist"/>
        <w:numPr>
          <w:ilvl w:val="0"/>
          <w:numId w:val="3"/>
        </w:numPr>
      </w:pPr>
      <w:r w:rsidRPr="00AA71B7">
        <w:t>Wzmacnianie procesu identyfikacji z własną płcią ; docenianie komplementarności płciowej i współdziałania.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Wspieranie rozwoju moralnego i kształtowanie hierarchii wartości</w:t>
      </w:r>
      <w:r w:rsidR="00BA484B" w:rsidRPr="00AA71B7">
        <w:t>.</w:t>
      </w:r>
    </w:p>
    <w:p w:rsidR="00BA484B" w:rsidRPr="00AA71B7" w:rsidRDefault="00BA484B" w:rsidP="00BA484B">
      <w:pPr>
        <w:pStyle w:val="Akapitzlist"/>
        <w:numPr>
          <w:ilvl w:val="0"/>
          <w:numId w:val="3"/>
        </w:numPr>
      </w:pPr>
      <w:r w:rsidRPr="00AA71B7">
        <w:t>Promowanie integralnej wizji seksualności człowieka; ukazanie jedności pomiędzy aktywnością seksualną, miłością i odpowiedzialnością</w:t>
      </w:r>
    </w:p>
    <w:p w:rsidR="00D83C6F" w:rsidRPr="00AA71B7" w:rsidRDefault="00951401" w:rsidP="00D83C6F">
      <w:pPr>
        <w:pStyle w:val="Akapitzlist"/>
        <w:numPr>
          <w:ilvl w:val="0"/>
          <w:numId w:val="3"/>
        </w:numPr>
      </w:pPr>
      <w:r w:rsidRPr="00AA71B7">
        <w:t>Wskazywanie na prawo do życia od poczęcia do naturalnej śmierci</w:t>
      </w:r>
      <w:r w:rsidR="00D83C6F" w:rsidRPr="00AA71B7">
        <w:t>, potrzebę przygotowania do macierzyństwa i ojcostwa oraz towarzyszenie w chorobie i umieraniu.</w:t>
      </w:r>
    </w:p>
    <w:p w:rsidR="00951401" w:rsidRPr="00AA71B7" w:rsidRDefault="00951401" w:rsidP="00D83C6F">
      <w:pPr>
        <w:pStyle w:val="Akapitzlist"/>
        <w:numPr>
          <w:ilvl w:val="0"/>
          <w:numId w:val="3"/>
        </w:numPr>
      </w:pPr>
      <w:r w:rsidRPr="00AA71B7">
        <w:t>Tworzenie klimatu dla koleżeństwa , przyjaźni , szacunku dla człowieka.</w:t>
      </w:r>
    </w:p>
    <w:p w:rsidR="00951401" w:rsidRPr="00AA71B7" w:rsidRDefault="00951401" w:rsidP="00951401">
      <w:pPr>
        <w:pStyle w:val="Akapitzlist"/>
        <w:numPr>
          <w:ilvl w:val="0"/>
          <w:numId w:val="3"/>
        </w:numPr>
      </w:pPr>
      <w:r w:rsidRPr="00AA71B7">
        <w:t>Pomoc w poszukiwaniu odpowiedzi na podstawowe pytania egzystencjalne</w:t>
      </w:r>
      <w:r w:rsidR="00D83C6F" w:rsidRPr="00AA71B7">
        <w:t>.</w:t>
      </w:r>
    </w:p>
    <w:p w:rsidR="00D83C6F" w:rsidRPr="00AA71B7" w:rsidRDefault="00D83C6F" w:rsidP="00D83C6F">
      <w:pPr>
        <w:pStyle w:val="Akapitzlist"/>
        <w:numPr>
          <w:ilvl w:val="0"/>
          <w:numId w:val="3"/>
        </w:numPr>
      </w:pPr>
      <w:r w:rsidRPr="00AA71B7">
        <w:t>Informowanie o możliwościach pomocy , system poradnictwa dla dzieci i młodzieży.</w:t>
      </w:r>
    </w:p>
    <w:p w:rsidR="00D83C6F" w:rsidRPr="00AA71B7" w:rsidRDefault="00D83C6F" w:rsidP="00D83C6F">
      <w:pPr>
        <w:pStyle w:val="Akapitzlist"/>
        <w:numPr>
          <w:ilvl w:val="0"/>
          <w:numId w:val="3"/>
        </w:numPr>
      </w:pPr>
      <w:r w:rsidRPr="00AA71B7">
        <w:t xml:space="preserve">Ukazywanie potrzeby odpowiedzialności w korzystaniu ze środków społecznego przekazu (w tym </w:t>
      </w:r>
      <w:proofErr w:type="spellStart"/>
      <w:r w:rsidRPr="00AA71B7">
        <w:t>internetu</w:t>
      </w:r>
      <w:proofErr w:type="spellEnd"/>
      <w:r w:rsidRPr="00AA71B7">
        <w:t>) w zakresie doboru treści , krytycznej oceny formy przekazu oraz poświęconego czasu.</w:t>
      </w:r>
    </w:p>
    <w:p w:rsidR="00D83C6F" w:rsidRPr="00AA71B7" w:rsidRDefault="00D83C6F" w:rsidP="00D83C6F">
      <w:pPr>
        <w:pStyle w:val="Akapitzlist"/>
        <w:numPr>
          <w:ilvl w:val="0"/>
          <w:numId w:val="3"/>
        </w:numPr>
      </w:pPr>
      <w:r w:rsidRPr="00AA71B7">
        <w:lastRenderedPageBreak/>
        <w:t>Pomoc w rozpoznawaniu i rozwijaniu zdolności, w odkrywaniu możliwych dróg realizacji osobowej i zawodowej wychowanka, przygotowanie do odpowiedzialnego pełnienia zadań na każdej z nich.</w:t>
      </w:r>
    </w:p>
    <w:p w:rsidR="008A7591" w:rsidRPr="00D83C6F" w:rsidRDefault="008A7591" w:rsidP="008A7591">
      <w:pPr>
        <w:pStyle w:val="Akapitzlist"/>
        <w:ind w:left="1440"/>
        <w:rPr>
          <w:sz w:val="18"/>
          <w:szCs w:val="18"/>
        </w:rPr>
      </w:pPr>
    </w:p>
    <w:p w:rsidR="00B34609" w:rsidRPr="00D83C6F" w:rsidRDefault="00D83C6F" w:rsidP="00D83C6F">
      <w:pPr>
        <w:pStyle w:val="Akapitzlist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83C6F" w:rsidRPr="00AA71B7" w:rsidRDefault="00951401" w:rsidP="008A7591">
      <w:pPr>
        <w:pStyle w:val="Akapitzlist"/>
        <w:ind w:left="2160"/>
        <w:rPr>
          <w:b/>
          <w:sz w:val="24"/>
          <w:szCs w:val="24"/>
          <w:u w:val="single"/>
        </w:rPr>
      </w:pPr>
      <w:r w:rsidRPr="00AA71B7">
        <w:rPr>
          <w:b/>
          <w:sz w:val="24"/>
          <w:szCs w:val="24"/>
          <w:u w:val="single"/>
        </w:rPr>
        <w:t>3.</w:t>
      </w:r>
      <w:r w:rsidR="00D83C6F" w:rsidRPr="00AA71B7">
        <w:rPr>
          <w:b/>
          <w:sz w:val="24"/>
          <w:szCs w:val="24"/>
          <w:u w:val="single"/>
        </w:rPr>
        <w:t>CELE KSZTAŁCENIA –WYMAGANIA OGÓLNE.</w:t>
      </w:r>
    </w:p>
    <w:p w:rsidR="00D83C6F" w:rsidRPr="00AA71B7" w:rsidRDefault="00D83C6F" w:rsidP="00D83C6F">
      <w:pPr>
        <w:pStyle w:val="Akapitzlist"/>
        <w:ind w:left="2160"/>
        <w:rPr>
          <w:b/>
          <w:sz w:val="24"/>
          <w:szCs w:val="24"/>
          <w:u w:val="single"/>
        </w:rPr>
      </w:pPr>
    </w:p>
    <w:p w:rsidR="00D83C6F" w:rsidRPr="00AA71B7" w:rsidRDefault="00D83C6F" w:rsidP="00D83C6F">
      <w:r w:rsidRPr="00AA71B7">
        <w:t xml:space="preserve">I .Ukazywanie wartości rodziny w życiu osobistym człowieka. Wnoszenie pozytywnego wkładu w życie swojej rodziny. </w:t>
      </w:r>
    </w:p>
    <w:p w:rsidR="00D83C6F" w:rsidRPr="00AA71B7" w:rsidRDefault="00D83C6F" w:rsidP="00D83C6F">
      <w:r w:rsidRPr="00AA71B7">
        <w:t xml:space="preserve">II. Okazywanie szacunku innym ludziom, docenianie ich wysiłku i pracy, przyjęcie postawy szacunku wobec siebie. </w:t>
      </w:r>
    </w:p>
    <w:p w:rsidR="00D83C6F" w:rsidRPr="00AA71B7" w:rsidRDefault="00D83C6F" w:rsidP="00D83C6F">
      <w:r w:rsidRPr="00AA71B7">
        <w:t xml:space="preserve">III. Pomoc w przygotowaniu się do zrozumienia i akceptacji przemian okresu dojrzewania. Pokonywanie trudności okresu dorastania. </w:t>
      </w:r>
    </w:p>
    <w:p w:rsidR="00D83C6F" w:rsidRPr="00AA71B7" w:rsidRDefault="00D83C6F" w:rsidP="00D83C6F">
      <w:r w:rsidRPr="00AA71B7">
        <w:t xml:space="preserve">IV.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D83C6F" w:rsidRPr="00AA71B7" w:rsidRDefault="00D83C6F" w:rsidP="00D83C6F">
      <w:r w:rsidRPr="00AA71B7"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D83C6F" w:rsidRPr="00AA71B7" w:rsidRDefault="00D83C6F" w:rsidP="00D83C6F">
      <w:r w:rsidRPr="00AA71B7">
        <w:t xml:space="preserve">VI. Uświadomienie i uzasadnienie potrzeby przygotowania do zawarcia małżeństwa i założenia rodziny. Zorientowanie w zakresie i komponentach składowych postawy odpowiedzialnego rodzicielstwa. </w:t>
      </w:r>
    </w:p>
    <w:p w:rsidR="00D83C6F" w:rsidRPr="00AA71B7" w:rsidRDefault="00D83C6F" w:rsidP="00D83C6F">
      <w:r w:rsidRPr="00AA71B7">
        <w:t xml:space="preserve">VII. Korzystanie ze środków przekazu, w tym z </w:t>
      </w:r>
      <w:r w:rsidR="003D1298" w:rsidRPr="00AA71B7">
        <w:t>Internetu</w:t>
      </w:r>
      <w:bookmarkStart w:id="0" w:name="_GoBack"/>
      <w:bookmarkEnd w:id="0"/>
      <w:r w:rsidRPr="00AA71B7">
        <w:t>, w sposób selektywny, umożliwiający obronę przed ich destrukcyjnym oddziaływaniem.</w:t>
      </w:r>
    </w:p>
    <w:p w:rsidR="002339DF" w:rsidRDefault="002339DF" w:rsidP="00D83C6F">
      <w:pPr>
        <w:rPr>
          <w:sz w:val="18"/>
          <w:szCs w:val="18"/>
        </w:rPr>
      </w:pPr>
    </w:p>
    <w:p w:rsidR="002339DF" w:rsidRPr="00AA71B7" w:rsidRDefault="002339DF" w:rsidP="002339DF">
      <w:pPr>
        <w:jc w:val="center"/>
        <w:rPr>
          <w:b/>
          <w:sz w:val="24"/>
          <w:szCs w:val="24"/>
        </w:rPr>
      </w:pPr>
      <w:r w:rsidRPr="00AA71B7">
        <w:rPr>
          <w:b/>
          <w:sz w:val="24"/>
          <w:szCs w:val="24"/>
        </w:rPr>
        <w:t>4.TREŚCI NAUCZANIA –WYMAGANIA SZCEGÓŁOWE.</w:t>
      </w:r>
    </w:p>
    <w:p w:rsidR="002339DF" w:rsidRDefault="002339DF" w:rsidP="002339DF">
      <w:pPr>
        <w:jc w:val="center"/>
        <w:rPr>
          <w:b/>
          <w:sz w:val="18"/>
          <w:szCs w:val="18"/>
        </w:rPr>
      </w:pPr>
    </w:p>
    <w:p w:rsidR="003147A0" w:rsidRPr="00AA71B7" w:rsidRDefault="003147A0" w:rsidP="003147A0">
      <w:pPr>
        <w:rPr>
          <w:b/>
          <w:u w:val="single"/>
        </w:rPr>
      </w:pPr>
      <w:r w:rsidRPr="00AA71B7">
        <w:rPr>
          <w:b/>
          <w:u w:val="single"/>
        </w:rPr>
        <w:t>I.</w:t>
      </w:r>
      <w:r w:rsidR="003D1298">
        <w:rPr>
          <w:b/>
          <w:u w:val="single"/>
        </w:rPr>
        <w:t xml:space="preserve"> </w:t>
      </w:r>
      <w:r w:rsidR="002339DF" w:rsidRPr="00AA71B7">
        <w:rPr>
          <w:b/>
          <w:u w:val="single"/>
        </w:rPr>
        <w:t xml:space="preserve">Rodzina. </w:t>
      </w:r>
    </w:p>
    <w:p w:rsidR="002339DF" w:rsidRPr="00AA71B7" w:rsidRDefault="002339DF" w:rsidP="003147A0">
      <w:pPr>
        <w:rPr>
          <w:b/>
          <w:u w:val="single"/>
        </w:rPr>
      </w:pPr>
      <w:r w:rsidRPr="00AA71B7">
        <w:rPr>
          <w:b/>
          <w:u w:val="single"/>
        </w:rPr>
        <w:t xml:space="preserve">Uczeń: </w:t>
      </w:r>
    </w:p>
    <w:p w:rsidR="002339DF" w:rsidRPr="00AA71B7" w:rsidRDefault="002339DF" w:rsidP="002339DF">
      <w:r w:rsidRPr="00AA71B7">
        <w:t xml:space="preserve">1) wie, co składa się na dojrzałość do małżeństwa i założenia rodziny; zna kryteria wyboru współmałżonka, motywy zawierania małżeństwa i czynniki warunkujące trwałość i powodzenie relacji małżeńskiej i rodzinnej; </w:t>
      </w:r>
    </w:p>
    <w:p w:rsidR="002339DF" w:rsidRPr="00AA71B7" w:rsidRDefault="002339DF" w:rsidP="002339DF">
      <w:r w:rsidRPr="00AA71B7">
        <w:t xml:space="preserve">2) rozumie, jakie miejsce zajmuje rodzina w społeczeństwie; </w:t>
      </w:r>
    </w:p>
    <w:p w:rsidR="002339DF" w:rsidRPr="00AA71B7" w:rsidRDefault="002339DF" w:rsidP="002339DF">
      <w:r w:rsidRPr="00AA71B7">
        <w:t xml:space="preserve">3) rozpoznaje typy struktury rodziny: rodzina wielopokoleniowa, rodzina pełna, rodzina niepełna, rodzina zrekonstruowana; </w:t>
      </w:r>
    </w:p>
    <w:p w:rsidR="002339DF" w:rsidRPr="00AA71B7" w:rsidRDefault="002339DF" w:rsidP="002339DF">
      <w:r w:rsidRPr="00AA71B7">
        <w:lastRenderedPageBreak/>
        <w:t xml:space="preserve">4) wyjaśnia miejsce dziecka w rodzinie i jej rolę dla niego: w fazie prenatalnej, podczas narodzin, w fazie niemowlęcej, wczesnodziecięcej, </w:t>
      </w:r>
      <w:proofErr w:type="spellStart"/>
      <w:r w:rsidRPr="00AA71B7">
        <w:t>przedpokwitaniowej</w:t>
      </w:r>
      <w:proofErr w:type="spellEnd"/>
      <w:r w:rsidRPr="00AA71B7">
        <w:t xml:space="preserve">, dojrzewania, młodości, wieku średniego, wieku późnego; </w:t>
      </w:r>
    </w:p>
    <w:p w:rsidR="002339DF" w:rsidRPr="00AA71B7" w:rsidRDefault="002339DF" w:rsidP="002339DF">
      <w:r w:rsidRPr="00AA71B7">
        <w:t xml:space="preserve">5) potrafi komunikować swoje uczucia i budować prawidłowe relacje rodzinne; </w:t>
      </w:r>
    </w:p>
    <w:p w:rsidR="002339DF" w:rsidRPr="00AA71B7" w:rsidRDefault="002339DF" w:rsidP="002339DF">
      <w:r w:rsidRPr="00AA71B7">
        <w:t>6) wie, jak okazać szacunek rodzeństwu, rodzicom i dziadkom oraz docenić ich wkład w życie rodzinne; potrafi wymienić za co i w jaki sposób można wyrazić im wdzięczność;</w:t>
      </w:r>
    </w:p>
    <w:p w:rsidR="002339DF" w:rsidRPr="00AA71B7" w:rsidRDefault="002339DF" w:rsidP="002339DF">
      <w:r w:rsidRPr="00AA71B7">
        <w:t xml:space="preserve">7) rozumie, na czym polega odpowiedzialność wszystkich członków za atmosferę panującą w rodzinie; wie, jak komunikować uczucia, wyrażać pamięć, składać życzenia z okazji ważnych rocznic rodzinnych, imienin, urodzin, Dni Matki, Ojca, Babci i Dziadka, być uprzejmym i uczynnym każdego dnia; </w:t>
      </w:r>
    </w:p>
    <w:p w:rsidR="002339DF" w:rsidRPr="00AA71B7" w:rsidRDefault="002339DF" w:rsidP="002339DF">
      <w:r w:rsidRPr="00AA71B7">
        <w:t xml:space="preserve">8) zna i rozumie funkcje rodziny, np. prokreacyjna, opiekuńcza, wychowawcza oraz ich znaczenie na poszczególnych etapach rozwoju człowieka; </w:t>
      </w:r>
    </w:p>
    <w:p w:rsidR="002339DF" w:rsidRPr="00AA71B7" w:rsidRDefault="002339DF" w:rsidP="002339DF">
      <w:r w:rsidRPr="00AA71B7">
        <w:t xml:space="preserve">9) wyjaśnia, czego dotyczy i w czym przejawia się rodzinne wychowanie do miłości, prawdy, uczciwości, wychowanie patriotyczne, religijne, moralne; </w:t>
      </w:r>
    </w:p>
    <w:p w:rsidR="002339DF" w:rsidRPr="00AA71B7" w:rsidRDefault="002339DF" w:rsidP="002339DF">
      <w:r w:rsidRPr="00AA71B7">
        <w:t xml:space="preserve">10) przyswaja wartości i tradycje ważne w rodzinie, w tym wspólne świętowanie, organizacja i przeżywanie wolnego czasu; </w:t>
      </w:r>
    </w:p>
    <w:p w:rsidR="002339DF" w:rsidRPr="00AA71B7" w:rsidRDefault="002339DF" w:rsidP="002339DF">
      <w:r w:rsidRPr="00AA71B7">
        <w:t xml:space="preserve">11) zauważa i docenia formacyjną rolę rodziny w zakresie przekazywania wiedzy (o życiu, człowieku, świecie, relacjach międzyludzkich), kształtowania postaw, ćwiczenia umiejętności, tworzenia hierarchii wartości, uczenia norm i zgodnych z nimi </w:t>
      </w:r>
      <w:proofErr w:type="spellStart"/>
      <w:r w:rsidRPr="00AA71B7">
        <w:t>zachowań</w:t>
      </w:r>
      <w:proofErr w:type="spellEnd"/>
      <w:r w:rsidRPr="00AA71B7">
        <w:t xml:space="preserve">; </w:t>
      </w:r>
    </w:p>
    <w:p w:rsidR="002339DF" w:rsidRPr="00AA71B7" w:rsidRDefault="002339DF" w:rsidP="002339DF">
      <w:r w:rsidRPr="00AA71B7">
        <w:t xml:space="preserve">12) zna i stosuje zasady savoir </w:t>
      </w:r>
      <w:proofErr w:type="spellStart"/>
      <w:r w:rsidRPr="00AA71B7">
        <w:t>vivre’u</w:t>
      </w:r>
      <w:proofErr w:type="spellEnd"/>
      <w:r w:rsidRPr="00AA71B7">
        <w:t xml:space="preserve"> zarówno wobec gości, jak i najbliższych członków rodziny; </w:t>
      </w:r>
    </w:p>
    <w:p w:rsidR="002339DF" w:rsidRPr="00AA71B7" w:rsidRDefault="002339DF" w:rsidP="002339DF">
      <w:r w:rsidRPr="00AA71B7">
        <w:t xml:space="preserve">13) wie, na czym polega instytucjonalna pomoc rodzinie w sytuacji: choroby, uzależnienia, ubóstwa, bezrobocia, </w:t>
      </w:r>
      <w:proofErr w:type="spellStart"/>
      <w:r w:rsidRPr="00AA71B7">
        <w:t>zachowań</w:t>
      </w:r>
      <w:proofErr w:type="spellEnd"/>
      <w:r w:rsidRPr="00AA71B7">
        <w:t xml:space="preserve"> ryzykownych, problemów pedagogicznych, psychologicznych, prawnych.</w:t>
      </w:r>
    </w:p>
    <w:p w:rsidR="002339DF" w:rsidRPr="00AA71B7" w:rsidRDefault="002339DF" w:rsidP="002339DF"/>
    <w:p w:rsidR="00AA71B7" w:rsidRPr="00AA71B7" w:rsidRDefault="00AA71B7" w:rsidP="002339DF"/>
    <w:p w:rsidR="00AA71B7" w:rsidRPr="00AA71B7" w:rsidRDefault="00AA71B7" w:rsidP="002339DF"/>
    <w:p w:rsidR="003147A0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II. Dojrzewanie. </w:t>
      </w:r>
    </w:p>
    <w:p w:rsidR="002339DF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Uczeń: </w:t>
      </w:r>
    </w:p>
    <w:p w:rsidR="002339DF" w:rsidRPr="00AA71B7" w:rsidRDefault="002339DF" w:rsidP="002339DF">
      <w:r w:rsidRPr="00AA71B7">
        <w:t xml:space="preserve">1) rozpoznaje zmiany fizyczne i psychiczne; zauważa i akceptuje zróżnicowane, indywidualne tempo rozwoju; </w:t>
      </w:r>
    </w:p>
    <w:p w:rsidR="002339DF" w:rsidRPr="00AA71B7" w:rsidRDefault="002339DF" w:rsidP="002339DF">
      <w:r w:rsidRPr="00AA71B7">
        <w:t xml:space="preserve">2) zna kryteria dojrzałości biologicznej, psychicznej i społecznej; </w:t>
      </w:r>
    </w:p>
    <w:p w:rsidR="002339DF" w:rsidRPr="00AA71B7" w:rsidRDefault="002339DF" w:rsidP="002339DF">
      <w:r w:rsidRPr="00AA71B7">
        <w:t xml:space="preserve">3) rozumie, czym jest cielesność, płciowość, seksualność; </w:t>
      </w:r>
    </w:p>
    <w:p w:rsidR="002339DF" w:rsidRPr="00AA71B7" w:rsidRDefault="002339DF" w:rsidP="002339DF">
      <w:r w:rsidRPr="00AA71B7">
        <w:t xml:space="preserve">4) wskazuje różnice w rozwoju psychoseksualnym dziewcząt i chłopców; </w:t>
      </w:r>
    </w:p>
    <w:p w:rsidR="002339DF" w:rsidRPr="00AA71B7" w:rsidRDefault="002339DF" w:rsidP="002339DF">
      <w:r w:rsidRPr="00AA71B7">
        <w:t xml:space="preserve">5) wyjaśnia, na czym polega identyfikacja z własną płcią; </w:t>
      </w:r>
    </w:p>
    <w:p w:rsidR="002339DF" w:rsidRPr="00AA71B7" w:rsidRDefault="002339DF" w:rsidP="002339DF">
      <w:r w:rsidRPr="00AA71B7">
        <w:t xml:space="preserve">6) zna zagrożenia okresu dojrzewania, takie jak: uzależnienia chemiczne i behawioralne, presja seksualna, pornografia, </w:t>
      </w:r>
      <w:proofErr w:type="spellStart"/>
      <w:r w:rsidRPr="00AA71B7">
        <w:t>cyberseks</w:t>
      </w:r>
      <w:proofErr w:type="spellEnd"/>
      <w:r w:rsidRPr="00AA71B7">
        <w:t xml:space="preserve">, prostytucja nieletnich; potrafi wymienić sposoby profilaktyki i przeciwdziałania; </w:t>
      </w:r>
    </w:p>
    <w:p w:rsidR="002339DF" w:rsidRPr="00AA71B7" w:rsidRDefault="002339DF" w:rsidP="002339DF">
      <w:r w:rsidRPr="00AA71B7">
        <w:lastRenderedPageBreak/>
        <w:t xml:space="preserve">7) omawia problemy wieku młodzieńczego i sposoby radzenia sobie z nimi; </w:t>
      </w:r>
    </w:p>
    <w:p w:rsidR="002339DF" w:rsidRPr="00AA71B7" w:rsidRDefault="002339DF" w:rsidP="002339DF">
      <w:r w:rsidRPr="00AA71B7">
        <w:t xml:space="preserve">8) rozumie, jak budowane są relacje międzyosobowe, wyjaśnia ich znaczenie w rozwoju społeczno-emocjonalnym; potrafi </w:t>
      </w:r>
    </w:p>
    <w:p w:rsidR="002339DF" w:rsidRPr="00AA71B7" w:rsidRDefault="002339DF" w:rsidP="002339DF">
      <w:r w:rsidRPr="00AA71B7">
        <w:t xml:space="preserve">przedstawić istotę: koleżeństwa i przyjaźni, sympatii młodzieńczych, pierwszych fascynacji, zakochania, miłości; zwraca uwagę na potrzebę i wartość wzajemnego szacunku, udzielania pomocy, empatii i współpracy; </w:t>
      </w:r>
    </w:p>
    <w:p w:rsidR="002339DF" w:rsidRPr="00AA71B7" w:rsidRDefault="002339DF" w:rsidP="002339DF">
      <w:r w:rsidRPr="00AA71B7">
        <w:t xml:space="preserve">9) uczestniczy w podziale obowiązków; korzysta z pomocy innych i sam jej udziela; potrafi dzielić czas pomiędzy pracę i rekreację; wie jak tworzyć atmosferę świętowania; </w:t>
      </w:r>
    </w:p>
    <w:p w:rsidR="002339DF" w:rsidRPr="00AA71B7" w:rsidRDefault="002339DF" w:rsidP="002339DF">
      <w:r w:rsidRPr="00AA71B7">
        <w:t>10) przedstawia rolę autorytetów w życiu człowieka, wymienia osoby uznane za autorytety przez innych i siebie.</w:t>
      </w:r>
    </w:p>
    <w:p w:rsidR="002339DF" w:rsidRPr="00AA71B7" w:rsidRDefault="002339DF" w:rsidP="002339DF"/>
    <w:p w:rsidR="003147A0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III. Seksualność człowieka. </w:t>
      </w:r>
    </w:p>
    <w:p w:rsidR="002339DF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Uczeń: </w:t>
      </w:r>
    </w:p>
    <w:p w:rsidR="002339DF" w:rsidRPr="00AA71B7" w:rsidRDefault="002339DF" w:rsidP="002339DF">
      <w:r w:rsidRPr="00AA71B7">
        <w:t xml:space="preserve">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2339DF" w:rsidRPr="00AA71B7" w:rsidRDefault="002339DF" w:rsidP="002339DF">
      <w:r w:rsidRPr="00AA71B7">
        <w:t xml:space="preserve">2) rozumie znaczenie odpowiedzialności w przeżywaniu własnej płciowości oraz budowaniu trwałych i szczęśliwych więzi; </w:t>
      </w:r>
    </w:p>
    <w:p w:rsidR="002339DF" w:rsidRPr="00AA71B7" w:rsidRDefault="002339DF" w:rsidP="002339DF">
      <w:r w:rsidRPr="00AA71B7">
        <w:t xml:space="preserve">3) określa główne funkcje płciowości, takie jak: wyrażanie miłości, budowanie więzi i rodzicielstwo, a także wzajemna pomoc i uzupełnianie, integralna i komplementarna współpraca płci; </w:t>
      </w:r>
    </w:p>
    <w:p w:rsidR="002339DF" w:rsidRPr="00AA71B7" w:rsidRDefault="002339DF" w:rsidP="002339DF">
      <w:r w:rsidRPr="00AA71B7">
        <w:t xml:space="preserve">4) rozumie, na czym polega prawo człowieka do intymności i ochrona tego prawa; </w:t>
      </w:r>
    </w:p>
    <w:p w:rsidR="002339DF" w:rsidRPr="00AA71B7" w:rsidRDefault="002339DF" w:rsidP="002339DF">
      <w:r w:rsidRPr="00AA71B7">
        <w:t>5) wyjaśnia, na czym polega odpowiedzialność mężczyzny i kobiety za sferę seksualną i prokreację;</w:t>
      </w:r>
    </w:p>
    <w:p w:rsidR="002339DF" w:rsidRPr="00AA71B7" w:rsidRDefault="002339DF" w:rsidP="002339DF">
      <w:r w:rsidRPr="00AA71B7">
        <w:t xml:space="preserve">6) charakteryzuje związek istniejący pomiędzy aktywnością seksualną a miłością i odpowiedzialnością; omawia problemy związane z przedmiotowym traktowaniem człowieka w dziedzinie seksualnej; </w:t>
      </w:r>
    </w:p>
    <w:p w:rsidR="002339DF" w:rsidRPr="00AA71B7" w:rsidRDefault="002339DF" w:rsidP="002339DF">
      <w:r w:rsidRPr="00AA71B7">
        <w:t xml:space="preserve">7) potrafi wymienić argumenty biomedyczne, psychologiczne, społeczne i moralne za inicjacją seksualną w małżeństwie; </w:t>
      </w:r>
    </w:p>
    <w:p w:rsidR="002339DF" w:rsidRPr="00AA71B7" w:rsidRDefault="002339DF" w:rsidP="002339DF">
      <w:r w:rsidRPr="00AA71B7">
        <w:t xml:space="preserve">8) przedstawia przyczyny, skutki i profilaktykę przedwczesnej inicjacji seksualnej; </w:t>
      </w:r>
    </w:p>
    <w:p w:rsidR="002339DF" w:rsidRPr="00AA71B7" w:rsidRDefault="002339DF" w:rsidP="002339DF">
      <w:r w:rsidRPr="00AA71B7">
        <w:t xml:space="preserve">9) zna choroby przenoszone drogą płciową; rozumie ich specyfikę, rozwój i objawy; wie, jakie są drogi przenoszenia zakażenia; zna zasady profilaktyki; </w:t>
      </w:r>
    </w:p>
    <w:p w:rsidR="002339DF" w:rsidRPr="00AA71B7" w:rsidRDefault="002339DF" w:rsidP="002339DF">
      <w:r w:rsidRPr="00AA71B7">
        <w:t xml:space="preserve">10) potrafi wymienić różnice pomiędzy edukacją a wychowaniem seksualnym; </w:t>
      </w:r>
    </w:p>
    <w:p w:rsidR="002339DF" w:rsidRPr="00AA71B7" w:rsidRDefault="002339DF" w:rsidP="002339DF">
      <w:r w:rsidRPr="00AA71B7">
        <w:t xml:space="preserve">11) potrafi scharakteryzować i ocenić różne odniesienia do seksualności: permisywne, relatywne i normatywne; </w:t>
      </w:r>
    </w:p>
    <w:p w:rsidR="002339DF" w:rsidRPr="00AA71B7" w:rsidRDefault="002339DF" w:rsidP="002339DF">
      <w:r w:rsidRPr="00AA71B7">
        <w:t>12) rozumie wartość trwałości małżeństwa dla dobra rodziny.</w:t>
      </w:r>
    </w:p>
    <w:p w:rsidR="002339DF" w:rsidRPr="00AA71B7" w:rsidRDefault="002339DF" w:rsidP="002339DF"/>
    <w:p w:rsidR="003147A0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>IV. Życie jako fundamentalna wartość.</w:t>
      </w:r>
    </w:p>
    <w:p w:rsidR="002339DF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lastRenderedPageBreak/>
        <w:t xml:space="preserve"> Uczeń: </w:t>
      </w:r>
    </w:p>
    <w:p w:rsidR="002339DF" w:rsidRPr="00AA71B7" w:rsidRDefault="002339DF" w:rsidP="002339DF">
      <w:r w:rsidRPr="00AA71B7">
        <w:t xml:space="preserve">1) wyjaśnia, co to znaczy, że życie jest wartością; </w:t>
      </w:r>
    </w:p>
    <w:p w:rsidR="002339DF" w:rsidRPr="00AA71B7" w:rsidRDefault="002339DF" w:rsidP="002339DF">
      <w:r w:rsidRPr="00AA71B7">
        <w:t>2) rozu</w:t>
      </w:r>
      <w:r w:rsidR="003147A0" w:rsidRPr="00AA71B7">
        <w:t xml:space="preserve">mie, na czym polega planowanie </w:t>
      </w:r>
      <w:r w:rsidRPr="00AA71B7">
        <w:t>dzietności r</w:t>
      </w:r>
      <w:r w:rsidR="003147A0" w:rsidRPr="00AA71B7">
        <w:t>odziny; wie, jakie aspekty nale</w:t>
      </w:r>
      <w:r w:rsidRPr="00AA71B7">
        <w:t>ży uwz</w:t>
      </w:r>
      <w:r w:rsidR="003147A0" w:rsidRPr="00AA71B7">
        <w:t>ględnić przy podejmowaniem decyz</w:t>
      </w:r>
      <w:r w:rsidRPr="00AA71B7">
        <w:t xml:space="preserve">ji prokreacyjnych; </w:t>
      </w:r>
    </w:p>
    <w:p w:rsidR="002339DF" w:rsidRPr="00AA71B7" w:rsidRDefault="002339DF" w:rsidP="002339DF">
      <w:r w:rsidRPr="00AA71B7">
        <w:t>3) zna za</w:t>
      </w:r>
      <w:r w:rsidR="003147A0" w:rsidRPr="00AA71B7">
        <w:t>sady przygotowania kobiet i męż</w:t>
      </w:r>
      <w:r w:rsidRPr="00AA71B7">
        <w:t xml:space="preserve">czyzn na poczęcie dziecka oraz rozumie, czym jest odpowiedzialne rodzicielstwo; </w:t>
      </w:r>
    </w:p>
    <w:p w:rsidR="002339DF" w:rsidRPr="00AA71B7" w:rsidRDefault="002339DF" w:rsidP="002339DF">
      <w:r w:rsidRPr="00AA71B7">
        <w:t>4) wyraża p</w:t>
      </w:r>
      <w:r w:rsidR="003147A0" w:rsidRPr="00AA71B7">
        <w:t xml:space="preserve">ostawę szacunku i troski wobec </w:t>
      </w:r>
      <w:r w:rsidRPr="00AA71B7">
        <w:t>życia i zd</w:t>
      </w:r>
      <w:r w:rsidR="003147A0" w:rsidRPr="00AA71B7">
        <w:t xml:space="preserve">rowia człowieka od poczęcia do </w:t>
      </w:r>
      <w:r w:rsidRPr="00AA71B7">
        <w:t xml:space="preserve">naturalnej śmierci; </w:t>
      </w:r>
    </w:p>
    <w:p w:rsidR="002339DF" w:rsidRPr="00AA71B7" w:rsidRDefault="002339DF" w:rsidP="002339DF">
      <w:r w:rsidRPr="00AA71B7">
        <w:t xml:space="preserve">5) zna fazy psychofizycznego rozwoju człowieka w </w:t>
      </w:r>
      <w:r w:rsidR="003147A0" w:rsidRPr="00AA71B7">
        <w:t>okresie prenatalnym i postnatal</w:t>
      </w:r>
      <w:r w:rsidRPr="00AA71B7">
        <w:t>nym; or</w:t>
      </w:r>
      <w:r w:rsidR="003147A0" w:rsidRPr="00AA71B7">
        <w:t>ientuje się w czynnikach wspoma</w:t>
      </w:r>
      <w:r w:rsidRPr="00AA71B7">
        <w:t xml:space="preserve">gających i </w:t>
      </w:r>
      <w:r w:rsidR="003147A0" w:rsidRPr="00AA71B7">
        <w:t xml:space="preserve">zaburzających jego psychiczny, </w:t>
      </w:r>
      <w:r w:rsidRPr="00AA71B7">
        <w:t xml:space="preserve">fizyczny, duchowy i społeczny rozwój; </w:t>
      </w:r>
    </w:p>
    <w:p w:rsidR="002339DF" w:rsidRPr="00AA71B7" w:rsidRDefault="002339DF" w:rsidP="002339DF">
      <w:r w:rsidRPr="00AA71B7">
        <w:t>6) rozumie, c</w:t>
      </w:r>
      <w:r w:rsidR="003147A0" w:rsidRPr="00AA71B7">
        <w:t xml:space="preserve">zym jest opieka </w:t>
      </w:r>
      <w:proofErr w:type="spellStart"/>
      <w:r w:rsidR="003147A0" w:rsidRPr="00AA71B7">
        <w:t>prekoncepcyjna</w:t>
      </w:r>
      <w:proofErr w:type="spellEnd"/>
      <w:r w:rsidR="003147A0" w:rsidRPr="00AA71B7">
        <w:t xml:space="preserve"> </w:t>
      </w:r>
      <w:r w:rsidRPr="00AA71B7">
        <w:t>i prenataln</w:t>
      </w:r>
      <w:r w:rsidR="003147A0" w:rsidRPr="00AA71B7">
        <w:t xml:space="preserve">a uwzględniająca zdrowie ojca, </w:t>
      </w:r>
      <w:r w:rsidRPr="00AA71B7">
        <w:t>matki i dzi</w:t>
      </w:r>
      <w:r w:rsidR="003147A0" w:rsidRPr="00AA71B7">
        <w:t>ecka, formy prewencji, profilak</w:t>
      </w:r>
      <w:r w:rsidRPr="00AA71B7">
        <w:t xml:space="preserve">tyki i terapii; </w:t>
      </w:r>
    </w:p>
    <w:p w:rsidR="002339DF" w:rsidRPr="00AA71B7" w:rsidRDefault="002339DF" w:rsidP="002339DF">
      <w:r w:rsidRPr="00AA71B7">
        <w:t>7) ma szacunek dla ludzkiego ciała; zna podstawy higie</w:t>
      </w:r>
      <w:r w:rsidR="003147A0" w:rsidRPr="00AA71B7">
        <w:t>ny; troszczy się o zdrowie: wła</w:t>
      </w:r>
      <w:r w:rsidRPr="00AA71B7">
        <w:t>ściwe odż</w:t>
      </w:r>
      <w:r w:rsidR="003147A0" w:rsidRPr="00AA71B7">
        <w:t xml:space="preserve">ywianie, odpowiedni strój, sen </w:t>
      </w:r>
      <w:r w:rsidRPr="00AA71B7">
        <w:t xml:space="preserve">i aktywność fizyczną; </w:t>
      </w:r>
    </w:p>
    <w:p w:rsidR="002339DF" w:rsidRPr="00AA71B7" w:rsidRDefault="002339DF" w:rsidP="002339DF">
      <w:r w:rsidRPr="00AA71B7">
        <w:t>8) pozytyw</w:t>
      </w:r>
      <w:r w:rsidR="003147A0" w:rsidRPr="00AA71B7">
        <w:t>nie odnosi się do osób z niepeł</w:t>
      </w:r>
      <w:r w:rsidRPr="00AA71B7">
        <w:t>nospraw</w:t>
      </w:r>
      <w:r w:rsidR="003147A0" w:rsidRPr="00AA71B7">
        <w:t>nością, widząc w nich wartościo</w:t>
      </w:r>
      <w:r w:rsidRPr="00AA71B7">
        <w:t>wych partne</w:t>
      </w:r>
      <w:r w:rsidR="003147A0" w:rsidRPr="00AA71B7">
        <w:t xml:space="preserve">rów w koleżeństwie, przyjaźni, </w:t>
      </w:r>
      <w:r w:rsidRPr="00AA71B7">
        <w:t xml:space="preserve">miłości i rodzinie; </w:t>
      </w:r>
    </w:p>
    <w:p w:rsidR="002339DF" w:rsidRPr="00AA71B7" w:rsidRDefault="002339DF" w:rsidP="002339DF">
      <w:r w:rsidRPr="00AA71B7">
        <w:t>9) wyraża tros</w:t>
      </w:r>
      <w:r w:rsidR="003147A0" w:rsidRPr="00AA71B7">
        <w:t xml:space="preserve">kę o osoby chore i umierające; </w:t>
      </w:r>
      <w:r w:rsidRPr="00AA71B7">
        <w:t>zachowuje pamięć o zmarłych, współtowa</w:t>
      </w:r>
      <w:r w:rsidR="003147A0" w:rsidRPr="00AA71B7">
        <w:t>rzyszy bliskim w przeżywaniu żałoby.</w:t>
      </w:r>
    </w:p>
    <w:p w:rsidR="003147A0" w:rsidRPr="00AA71B7" w:rsidRDefault="003147A0" w:rsidP="002339DF"/>
    <w:p w:rsidR="003147A0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>V. Płodność.</w:t>
      </w:r>
    </w:p>
    <w:p w:rsidR="002339DF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 Uczeń: </w:t>
      </w:r>
    </w:p>
    <w:p w:rsidR="002339DF" w:rsidRPr="00AA71B7" w:rsidRDefault="002339DF" w:rsidP="002339DF">
      <w:r w:rsidRPr="00AA71B7">
        <w:t>1) wie, że pło</w:t>
      </w:r>
      <w:r w:rsidR="003147A0" w:rsidRPr="00AA71B7">
        <w:t>dność jest wspólną sprawą ko</w:t>
      </w:r>
      <w:r w:rsidRPr="00AA71B7">
        <w:t xml:space="preserve">biety i mężczyzny; </w:t>
      </w:r>
    </w:p>
    <w:p w:rsidR="002339DF" w:rsidRPr="00AA71B7" w:rsidRDefault="002339DF" w:rsidP="002339DF">
      <w:r w:rsidRPr="00AA71B7">
        <w:t>2) potrafi pr</w:t>
      </w:r>
      <w:r w:rsidR="003147A0" w:rsidRPr="00AA71B7">
        <w:t xml:space="preserve">zedstawić fizjologię płodności </w:t>
      </w:r>
      <w:r w:rsidRPr="00AA71B7">
        <w:t>i wy</w:t>
      </w:r>
      <w:r w:rsidR="003147A0" w:rsidRPr="00AA71B7">
        <w:t>mienić hormony warunkujące płod</w:t>
      </w:r>
      <w:r w:rsidRPr="00AA71B7">
        <w:t xml:space="preserve">ność kobiet i mężczyzn; </w:t>
      </w:r>
    </w:p>
    <w:p w:rsidR="002339DF" w:rsidRPr="00AA71B7" w:rsidRDefault="002339DF" w:rsidP="002339DF">
      <w:r w:rsidRPr="00AA71B7">
        <w:t>3) zna metod</w:t>
      </w:r>
      <w:r w:rsidR="003147A0" w:rsidRPr="00AA71B7">
        <w:t xml:space="preserve">y rozpoznawania płodności, ich </w:t>
      </w:r>
      <w:r w:rsidRPr="00AA71B7">
        <w:t>przydat</w:t>
      </w:r>
      <w:r w:rsidR="003147A0" w:rsidRPr="00AA71B7">
        <w:t>ność w planowaniu rodziny i dia</w:t>
      </w:r>
      <w:r w:rsidRPr="00AA71B7">
        <w:t xml:space="preserve">gnostyce zaburzeń; </w:t>
      </w:r>
    </w:p>
    <w:p w:rsidR="002339DF" w:rsidRPr="00AA71B7" w:rsidRDefault="002339DF" w:rsidP="002339DF">
      <w:r w:rsidRPr="00AA71B7">
        <w:t>4) przedst</w:t>
      </w:r>
      <w:r w:rsidR="003147A0" w:rsidRPr="00AA71B7">
        <w:t>awia problem niepłodności; okre</w:t>
      </w:r>
      <w:r w:rsidRPr="00AA71B7">
        <w:t>śla jej rodzaj</w:t>
      </w:r>
      <w:r w:rsidR="003147A0" w:rsidRPr="00AA71B7">
        <w:t xml:space="preserve">e, przyczyny, skutki; wyjaśnia </w:t>
      </w:r>
      <w:r w:rsidRPr="00AA71B7">
        <w:t xml:space="preserve">na czym polega profilaktyka i leczenie; </w:t>
      </w:r>
    </w:p>
    <w:p w:rsidR="002339DF" w:rsidRPr="00AA71B7" w:rsidRDefault="002339DF" w:rsidP="002339DF">
      <w:r w:rsidRPr="00AA71B7">
        <w:t>5) definiuje po</w:t>
      </w:r>
      <w:r w:rsidR="003147A0" w:rsidRPr="00AA71B7">
        <w:t xml:space="preserve">jęcie antykoncepcji i wymienia </w:t>
      </w:r>
      <w:r w:rsidRPr="00AA71B7">
        <w:t>jej rodzaje, dokonuje oceny stosowania poszczególnych środków antykoncepcyjny</w:t>
      </w:r>
      <w:r w:rsidR="003147A0" w:rsidRPr="00AA71B7">
        <w:t xml:space="preserve">ch </w:t>
      </w:r>
      <w:r w:rsidRPr="00AA71B7">
        <w:t>w aspekc</w:t>
      </w:r>
      <w:r w:rsidR="003147A0" w:rsidRPr="00AA71B7">
        <w:t xml:space="preserve">ie medycznym, psychologicznym, </w:t>
      </w:r>
      <w:r w:rsidRPr="00AA71B7">
        <w:t>ekol</w:t>
      </w:r>
      <w:r w:rsidR="003147A0" w:rsidRPr="00AA71B7">
        <w:t>ogicznym, ekonomicznym, społecz</w:t>
      </w:r>
      <w:r w:rsidRPr="00AA71B7">
        <w:t xml:space="preserve">nym i moralnym; </w:t>
      </w:r>
    </w:p>
    <w:p w:rsidR="002339DF" w:rsidRPr="00AA71B7" w:rsidRDefault="002339DF" w:rsidP="002339DF">
      <w:r w:rsidRPr="00AA71B7">
        <w:t>6) zna różn</w:t>
      </w:r>
      <w:r w:rsidR="003147A0" w:rsidRPr="00AA71B7">
        <w:t>ice między antykoncepcją a natu</w:t>
      </w:r>
      <w:r w:rsidRPr="00AA71B7">
        <w:t>ralnym</w:t>
      </w:r>
      <w:r w:rsidR="003147A0" w:rsidRPr="00AA71B7">
        <w:t xml:space="preserve"> planowaniem rodziny, zapłodnie</w:t>
      </w:r>
      <w:r w:rsidRPr="00AA71B7">
        <w:t xml:space="preserve">niem in vitro a </w:t>
      </w:r>
      <w:proofErr w:type="spellStart"/>
      <w:r w:rsidRPr="00AA71B7">
        <w:t>naprotechnologią</w:t>
      </w:r>
      <w:proofErr w:type="spellEnd"/>
      <w:r w:rsidRPr="00AA71B7">
        <w:t xml:space="preserve">; </w:t>
      </w:r>
    </w:p>
    <w:p w:rsidR="002339DF" w:rsidRPr="00AA71B7" w:rsidRDefault="002339DF" w:rsidP="002339DF">
      <w:r w:rsidRPr="00AA71B7">
        <w:t>7) rozumie, czym jest ciąża i poród oraz ja</w:t>
      </w:r>
      <w:r w:rsidR="003147A0" w:rsidRPr="00AA71B7">
        <w:t xml:space="preserve">k </w:t>
      </w:r>
      <w:r w:rsidRPr="00AA71B7">
        <w:t>powinno w</w:t>
      </w:r>
      <w:r w:rsidR="003147A0" w:rsidRPr="00AA71B7">
        <w:t xml:space="preserve">yglądać przyjęcie dziecka jako </w:t>
      </w:r>
      <w:r w:rsidRPr="00AA71B7">
        <w:t xml:space="preserve">nowego członka rodziny; </w:t>
      </w:r>
    </w:p>
    <w:p w:rsidR="002339DF" w:rsidRPr="00AA71B7" w:rsidRDefault="002339DF" w:rsidP="002339DF">
      <w:r w:rsidRPr="00AA71B7">
        <w:t>8) potrafi wyja</w:t>
      </w:r>
      <w:r w:rsidR="003147A0" w:rsidRPr="00AA71B7">
        <w:t>śnić rolę i zadania szkół rodze</w:t>
      </w:r>
      <w:r w:rsidRPr="00AA71B7">
        <w:t xml:space="preserve">nia oraz wartość naturalnego karmienia; </w:t>
      </w:r>
    </w:p>
    <w:p w:rsidR="002339DF" w:rsidRPr="00AA71B7" w:rsidRDefault="002339DF" w:rsidP="002339DF">
      <w:r w:rsidRPr="00AA71B7">
        <w:lastRenderedPageBreak/>
        <w:t xml:space="preserve">9) wie, </w:t>
      </w:r>
      <w:r w:rsidR="003147A0" w:rsidRPr="00AA71B7">
        <w:t xml:space="preserve">jak istotne znaczenie, zarówno </w:t>
      </w:r>
      <w:r w:rsidRPr="00AA71B7">
        <w:t>w aspekc</w:t>
      </w:r>
      <w:r w:rsidR="003147A0" w:rsidRPr="00AA71B7">
        <w:t xml:space="preserve">ie medycznym, psychologicznym, </w:t>
      </w:r>
      <w:r w:rsidRPr="00AA71B7">
        <w:t>jak i s</w:t>
      </w:r>
      <w:r w:rsidR="003147A0" w:rsidRPr="00AA71B7">
        <w:t xml:space="preserve">połecznym ma gotowość członków </w:t>
      </w:r>
      <w:r w:rsidRPr="00AA71B7">
        <w:t xml:space="preserve">rodziny na przyjęcie dziecka z niepełnosprawnością; </w:t>
      </w:r>
    </w:p>
    <w:p w:rsidR="002339DF" w:rsidRPr="00AA71B7" w:rsidRDefault="002339DF" w:rsidP="002339DF">
      <w:r w:rsidRPr="00AA71B7">
        <w:t>10) rozumi</w:t>
      </w:r>
      <w:r w:rsidR="003147A0" w:rsidRPr="00AA71B7">
        <w:t>e sytuację rodzin mających trud</w:t>
      </w:r>
      <w:r w:rsidRPr="00AA71B7">
        <w:t>ności z p</w:t>
      </w:r>
      <w:r w:rsidR="003147A0" w:rsidRPr="00AA71B7">
        <w:t>oczęciem dziecka i doświadczają</w:t>
      </w:r>
      <w:r w:rsidRPr="00AA71B7">
        <w:t xml:space="preserve">cych śmierci dziecka przed narodzeniem; </w:t>
      </w:r>
    </w:p>
    <w:p w:rsidR="002339DF" w:rsidRPr="00AA71B7" w:rsidRDefault="002339DF" w:rsidP="002339DF">
      <w:r w:rsidRPr="00AA71B7">
        <w:t>11) wie, czym jest adopcja i rodzina za</w:t>
      </w:r>
      <w:r w:rsidR="003147A0" w:rsidRPr="00AA71B7">
        <w:t xml:space="preserve">stępcza </w:t>
      </w:r>
      <w:r w:rsidRPr="00AA71B7">
        <w:t>oraz jakie je</w:t>
      </w:r>
      <w:r w:rsidR="003147A0" w:rsidRPr="00AA71B7">
        <w:t>st ich znaczenie dla dzieci, ro</w:t>
      </w:r>
      <w:r w:rsidRPr="00AA71B7">
        <w:t>dziców i społecze</w:t>
      </w:r>
      <w:r w:rsidR="003147A0" w:rsidRPr="00AA71B7">
        <w:t>ństwa.</w:t>
      </w:r>
    </w:p>
    <w:p w:rsidR="003147A0" w:rsidRPr="00AA71B7" w:rsidRDefault="003147A0" w:rsidP="002339DF"/>
    <w:p w:rsidR="003147A0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VI. Postawy. </w:t>
      </w:r>
    </w:p>
    <w:p w:rsidR="002339DF" w:rsidRPr="00AA71B7" w:rsidRDefault="002339DF" w:rsidP="002339DF">
      <w:pPr>
        <w:rPr>
          <w:b/>
          <w:u w:val="single"/>
        </w:rPr>
      </w:pPr>
      <w:r w:rsidRPr="00AA71B7">
        <w:rPr>
          <w:b/>
          <w:u w:val="single"/>
        </w:rPr>
        <w:t xml:space="preserve">Uczeń: </w:t>
      </w:r>
    </w:p>
    <w:p w:rsidR="002339DF" w:rsidRPr="00AA71B7" w:rsidRDefault="002339DF" w:rsidP="002339DF">
      <w:r w:rsidRPr="00AA71B7">
        <w:t xml:space="preserve">1) potrafi </w:t>
      </w:r>
      <w:r w:rsidR="003147A0" w:rsidRPr="00AA71B7">
        <w:t>wymienić i uzasadnić normy chro</w:t>
      </w:r>
      <w:r w:rsidRPr="00AA71B7">
        <w:t>niące ży</w:t>
      </w:r>
      <w:r w:rsidR="003147A0" w:rsidRPr="00AA71B7">
        <w:t xml:space="preserve">cie małżeńskie i rodzinne oraz </w:t>
      </w:r>
      <w:r w:rsidRPr="00AA71B7">
        <w:t>sprzeciwi</w:t>
      </w:r>
      <w:r w:rsidR="003147A0" w:rsidRPr="00AA71B7">
        <w:t xml:space="preserve">ć się naciskom skłaniającym do </w:t>
      </w:r>
      <w:r w:rsidRPr="00AA71B7">
        <w:t xml:space="preserve">ich łamania; </w:t>
      </w:r>
    </w:p>
    <w:p w:rsidR="002339DF" w:rsidRPr="00AA71B7" w:rsidRDefault="002339DF" w:rsidP="002339DF">
      <w:r w:rsidRPr="00AA71B7">
        <w:t>2) wie, że aktywność seksu</w:t>
      </w:r>
      <w:r w:rsidR="003147A0" w:rsidRPr="00AA71B7">
        <w:t xml:space="preserve">alna, jak każde </w:t>
      </w:r>
      <w:r w:rsidRPr="00AA71B7">
        <w:t>zacho</w:t>
      </w:r>
      <w:r w:rsidR="003147A0" w:rsidRPr="00AA71B7">
        <w:t>wanie człowieka podlega odpowie</w:t>
      </w:r>
      <w:r w:rsidRPr="00AA71B7">
        <w:t xml:space="preserve">dzialności moralnej; </w:t>
      </w:r>
    </w:p>
    <w:p w:rsidR="002339DF" w:rsidRPr="00AA71B7" w:rsidRDefault="002339DF" w:rsidP="002339DF">
      <w:r w:rsidRPr="00AA71B7">
        <w:t>3) radzi sobie w</w:t>
      </w:r>
      <w:r w:rsidR="003147A0" w:rsidRPr="00AA71B7">
        <w:t xml:space="preserve"> sytuacji konfliktu, presji gru</w:t>
      </w:r>
      <w:r w:rsidRPr="00AA71B7">
        <w:t xml:space="preserve">py, stresu; </w:t>
      </w:r>
    </w:p>
    <w:p w:rsidR="002339DF" w:rsidRPr="00AA71B7" w:rsidRDefault="002339DF" w:rsidP="002339DF">
      <w:r w:rsidRPr="00AA71B7">
        <w:t>4) zna i stos</w:t>
      </w:r>
      <w:r w:rsidR="003147A0" w:rsidRPr="00AA71B7">
        <w:t>uje zasady savoir-vivre`u w róż</w:t>
      </w:r>
      <w:r w:rsidRPr="00AA71B7">
        <w:t xml:space="preserve">nych sytuacjach społecznych; </w:t>
      </w:r>
    </w:p>
    <w:p w:rsidR="002339DF" w:rsidRPr="00AA71B7" w:rsidRDefault="002339DF" w:rsidP="002339DF">
      <w:r w:rsidRPr="00AA71B7">
        <w:t>5) rozumi</w:t>
      </w:r>
      <w:r w:rsidR="003147A0" w:rsidRPr="00AA71B7">
        <w:t xml:space="preserve">e zasady komunikacji werbalnej </w:t>
      </w:r>
      <w:r w:rsidRPr="00AA71B7">
        <w:t>i niewerbaln</w:t>
      </w:r>
      <w:r w:rsidR="003147A0" w:rsidRPr="00AA71B7">
        <w:t xml:space="preserve">ej i jej znaczenie w relacjach </w:t>
      </w:r>
      <w:r w:rsidRPr="00AA71B7">
        <w:t>inter</w:t>
      </w:r>
      <w:r w:rsidR="003147A0" w:rsidRPr="00AA71B7">
        <w:t>personalnych; przyjmuje odpowie</w:t>
      </w:r>
      <w:r w:rsidRPr="00AA71B7">
        <w:t xml:space="preserve">dzialność za manifestowane reakcje, wypowiadane i pisane słowa; </w:t>
      </w:r>
    </w:p>
    <w:p w:rsidR="002339DF" w:rsidRPr="00AA71B7" w:rsidRDefault="002339DF" w:rsidP="002339DF">
      <w:r w:rsidRPr="00AA71B7">
        <w:t>6) kształtuje i</w:t>
      </w:r>
      <w:r w:rsidR="003147A0" w:rsidRPr="00AA71B7">
        <w:t xml:space="preserve"> wyraża postawy asertywne, gdy </w:t>
      </w:r>
      <w:r w:rsidRPr="00AA71B7">
        <w:t xml:space="preserve">nie może lub nie powinien czegoś wykonać, stara się odmawiać tak, by nie ranić drugiego; </w:t>
      </w:r>
    </w:p>
    <w:p w:rsidR="002339DF" w:rsidRPr="00AA71B7" w:rsidRDefault="002339DF" w:rsidP="002339DF">
      <w:r w:rsidRPr="00AA71B7">
        <w:t>7) bierze ud</w:t>
      </w:r>
      <w:r w:rsidR="003147A0" w:rsidRPr="00AA71B7">
        <w:t xml:space="preserve">ział w życiu społecznym przez: </w:t>
      </w:r>
      <w:r w:rsidRPr="00AA71B7">
        <w:t>wolontaria</w:t>
      </w:r>
      <w:r w:rsidR="003147A0" w:rsidRPr="00AA71B7">
        <w:t>t, stowarzyszenia, grupy niefor</w:t>
      </w:r>
      <w:r w:rsidRPr="00AA71B7">
        <w:t>malne i a</w:t>
      </w:r>
      <w:r w:rsidR="003147A0" w:rsidRPr="00AA71B7">
        <w:t xml:space="preserve">ktywność indywidualną; ujawnia </w:t>
      </w:r>
      <w:r w:rsidRPr="00AA71B7">
        <w:t>wrażliwoś</w:t>
      </w:r>
      <w:r w:rsidR="003147A0" w:rsidRPr="00AA71B7">
        <w:t xml:space="preserve">ć na osoby potrzebujące pomocy </w:t>
      </w:r>
      <w:r w:rsidRPr="00AA71B7">
        <w:t xml:space="preserve">i zna konkretne sposoby jej udzielania; </w:t>
      </w:r>
    </w:p>
    <w:p w:rsidR="002339DF" w:rsidRPr="00AA71B7" w:rsidRDefault="002339DF" w:rsidP="002339DF">
      <w:r w:rsidRPr="00AA71B7">
        <w:t>8) świadomie i odpow</w:t>
      </w:r>
      <w:r w:rsidR="003147A0" w:rsidRPr="00AA71B7">
        <w:t xml:space="preserve">iedzialnie korzysta ze </w:t>
      </w:r>
      <w:r w:rsidRPr="00AA71B7">
        <w:t xml:space="preserve">środków społecznego przekazu, w tym </w:t>
      </w:r>
    </w:p>
    <w:p w:rsidR="002339DF" w:rsidRPr="00AA71B7" w:rsidRDefault="002339DF" w:rsidP="002339DF">
      <w:r w:rsidRPr="00AA71B7">
        <w:t xml:space="preserve">z </w:t>
      </w:r>
      <w:proofErr w:type="spellStart"/>
      <w:r w:rsidRPr="00AA71B7">
        <w:t>int</w:t>
      </w:r>
      <w:r w:rsidR="003147A0" w:rsidRPr="00AA71B7">
        <w:t>ernetu</w:t>
      </w:r>
      <w:proofErr w:type="spellEnd"/>
      <w:r w:rsidR="003147A0" w:rsidRPr="00AA71B7">
        <w:t xml:space="preserve"> dokonując wyboru określo</w:t>
      </w:r>
      <w:r w:rsidRPr="00AA71B7">
        <w:t xml:space="preserve">nych treści i limitując czas im poświęcany; </w:t>
      </w:r>
    </w:p>
    <w:p w:rsidR="002339DF" w:rsidRPr="00AA71B7" w:rsidRDefault="002339DF" w:rsidP="002339DF">
      <w:r w:rsidRPr="00AA71B7">
        <w:t>9) jest odpow</w:t>
      </w:r>
      <w:r w:rsidR="003147A0" w:rsidRPr="00AA71B7">
        <w:t>iedzialny za własny rozwój i sa</w:t>
      </w:r>
      <w:r w:rsidRPr="00AA71B7">
        <w:t>mowychowanie</w:t>
      </w:r>
      <w:r w:rsidR="003147A0" w:rsidRPr="00AA71B7">
        <w:t>.</w:t>
      </w:r>
    </w:p>
    <w:p w:rsidR="00D83C6F" w:rsidRPr="00AA71B7" w:rsidRDefault="00D83C6F" w:rsidP="002A064C">
      <w:pPr>
        <w:pStyle w:val="Akapitzlist"/>
        <w:ind w:left="2160"/>
        <w:jc w:val="center"/>
        <w:rPr>
          <w:b/>
          <w:u w:val="single"/>
        </w:rPr>
      </w:pPr>
    </w:p>
    <w:p w:rsidR="00D83C6F" w:rsidRDefault="00D83C6F" w:rsidP="002A064C">
      <w:pPr>
        <w:pStyle w:val="Akapitzlist"/>
        <w:ind w:left="2160"/>
        <w:jc w:val="center"/>
        <w:rPr>
          <w:b/>
          <w:sz w:val="18"/>
          <w:szCs w:val="18"/>
          <w:u w:val="single"/>
        </w:rPr>
      </w:pPr>
    </w:p>
    <w:p w:rsidR="00D83C6F" w:rsidRDefault="00D83C6F" w:rsidP="002A064C">
      <w:pPr>
        <w:pStyle w:val="Akapitzlist"/>
        <w:ind w:left="2160"/>
        <w:jc w:val="center"/>
        <w:rPr>
          <w:b/>
          <w:sz w:val="18"/>
          <w:szCs w:val="18"/>
          <w:u w:val="single"/>
        </w:rPr>
      </w:pPr>
    </w:p>
    <w:p w:rsidR="00951401" w:rsidRDefault="00AA71B7" w:rsidP="003147A0">
      <w:pPr>
        <w:pStyle w:val="Akapitzlist"/>
        <w:ind w:left="2160"/>
        <w:rPr>
          <w:b/>
          <w:sz w:val="24"/>
          <w:szCs w:val="24"/>
          <w:u w:val="single"/>
        </w:rPr>
      </w:pPr>
      <w:r w:rsidRPr="00AA71B7">
        <w:rPr>
          <w:b/>
          <w:sz w:val="24"/>
          <w:szCs w:val="24"/>
          <w:u w:val="single"/>
        </w:rPr>
        <w:t>5.</w:t>
      </w:r>
      <w:r w:rsidR="00951401" w:rsidRPr="00AA71B7">
        <w:rPr>
          <w:b/>
          <w:sz w:val="24"/>
          <w:szCs w:val="24"/>
          <w:u w:val="single"/>
        </w:rPr>
        <w:t>TEMATY NA LEKCJACH WDŻ:</w:t>
      </w:r>
    </w:p>
    <w:p w:rsidR="00AA71B7" w:rsidRPr="00AA71B7" w:rsidRDefault="00AA71B7" w:rsidP="003147A0">
      <w:pPr>
        <w:pStyle w:val="Akapitzlist"/>
        <w:ind w:left="2160"/>
        <w:rPr>
          <w:b/>
          <w:sz w:val="24"/>
          <w:szCs w:val="24"/>
          <w:u w:val="single"/>
        </w:rPr>
      </w:pPr>
    </w:p>
    <w:p w:rsidR="006D032E" w:rsidRPr="00B34609" w:rsidRDefault="006D032E" w:rsidP="00951401">
      <w:pPr>
        <w:pStyle w:val="Akapitzlist"/>
        <w:ind w:left="2160"/>
        <w:rPr>
          <w:b/>
          <w:sz w:val="18"/>
          <w:szCs w:val="18"/>
        </w:rPr>
      </w:pP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Wspólnota domu, serca i myśli-funkcje rodziny.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Witaj w domu-funkcje prokreacyjne i opiekuńcza.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Zasady i normy-funkcje wychowawcza i socjalizacyjna.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Miłość, która scala-funkcje psychiczno-uczuciowa i kontrolna.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Jesteśmy razem-funkcje rekreacyjno-towarzyska, kulturowa i ekonomiczna.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Człowiek istota płciowa.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Przekazywanie życia (dla grupy dziewcząt).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Przekazywanie życia (dla grupy chłopców).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lastRenderedPageBreak/>
        <w:t>U progu dojrzewania (dla grupy dziewcząt).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U progu dojrzewania (dla grupy chłopców).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Rodzi się dziecko (dla grupy dziewcząt).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Rodzi się dziecko (dla grupy chłopców).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Intymność (dla grupy dziewcząt).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Intymność (dla grupy chłopców).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Obrona własnej intymności (dla grupy dziewcząt).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Obrona własnej intymności (dla grupy chłopców).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Koleżeństwo.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Dobre wychowanie.</w:t>
      </w:r>
    </w:p>
    <w:p w:rsidR="006D032E" w:rsidRPr="00AA71B7" w:rsidRDefault="006D032E" w:rsidP="006D032E">
      <w:pPr>
        <w:pStyle w:val="Akapitzlist"/>
        <w:numPr>
          <w:ilvl w:val="0"/>
          <w:numId w:val="5"/>
        </w:numPr>
        <w:rPr>
          <w:b/>
        </w:rPr>
      </w:pPr>
      <w:r w:rsidRPr="00AA71B7">
        <w:rPr>
          <w:b/>
        </w:rPr>
        <w:t>Internet świat prawdziwy czy nieprawdziwy.</w:t>
      </w:r>
    </w:p>
    <w:p w:rsidR="006D032E" w:rsidRPr="00AA71B7" w:rsidRDefault="006D032E" w:rsidP="006D032E">
      <w:pPr>
        <w:pStyle w:val="Akapitzlist"/>
      </w:pPr>
      <w:r w:rsidRPr="00AA71B7">
        <w:t xml:space="preserve"> </w:t>
      </w:r>
    </w:p>
    <w:p w:rsidR="006D032E" w:rsidRPr="00B34609" w:rsidRDefault="006D032E" w:rsidP="00951401">
      <w:pPr>
        <w:pStyle w:val="Akapitzlist"/>
        <w:ind w:left="2160"/>
        <w:rPr>
          <w:b/>
          <w:sz w:val="18"/>
          <w:szCs w:val="18"/>
        </w:rPr>
      </w:pPr>
    </w:p>
    <w:sectPr w:rsidR="006D032E" w:rsidRPr="00B3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76C"/>
    <w:multiLevelType w:val="hybridMultilevel"/>
    <w:tmpl w:val="1AFA6C34"/>
    <w:lvl w:ilvl="0" w:tplc="80CEE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B95"/>
    <w:multiLevelType w:val="hybridMultilevel"/>
    <w:tmpl w:val="94842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E1090"/>
    <w:multiLevelType w:val="hybridMultilevel"/>
    <w:tmpl w:val="66FE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766B"/>
    <w:multiLevelType w:val="hybridMultilevel"/>
    <w:tmpl w:val="89809B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D6843"/>
    <w:multiLevelType w:val="hybridMultilevel"/>
    <w:tmpl w:val="5F14E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E5813"/>
    <w:multiLevelType w:val="hybridMultilevel"/>
    <w:tmpl w:val="E41A4BC0"/>
    <w:lvl w:ilvl="0" w:tplc="B1CEB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8"/>
    <w:rsid w:val="002339DF"/>
    <w:rsid w:val="002A064C"/>
    <w:rsid w:val="003147A0"/>
    <w:rsid w:val="003D1298"/>
    <w:rsid w:val="00611405"/>
    <w:rsid w:val="006D032E"/>
    <w:rsid w:val="006F4158"/>
    <w:rsid w:val="007922BC"/>
    <w:rsid w:val="008A7591"/>
    <w:rsid w:val="008E16A3"/>
    <w:rsid w:val="00951401"/>
    <w:rsid w:val="00AA71B7"/>
    <w:rsid w:val="00B34609"/>
    <w:rsid w:val="00BA484B"/>
    <w:rsid w:val="00D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577"/>
  <w15:docId w15:val="{6C0686AF-9C31-4C32-92D4-3888CA5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11</cp:revision>
  <cp:lastPrinted>2018-09-16T22:50:00Z</cp:lastPrinted>
  <dcterms:created xsi:type="dcterms:W3CDTF">2018-09-16T20:32:00Z</dcterms:created>
  <dcterms:modified xsi:type="dcterms:W3CDTF">2022-01-27T20:21:00Z</dcterms:modified>
</cp:coreProperties>
</file>